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33" w:rsidRDefault="00241733" w:rsidP="00F348E5">
      <w:pPr>
        <w:spacing w:after="0" w:line="240" w:lineRule="auto"/>
        <w:rPr>
          <w:rFonts w:ascii="Times New Roman" w:eastAsia="+mn-ea" w:hAnsi="Times New Roman" w:cs="Times New Roman"/>
          <w:color w:val="000000"/>
          <w:kern w:val="24"/>
          <w:sz w:val="28"/>
          <w:szCs w:val="24"/>
          <w:u w:val="single"/>
        </w:rPr>
      </w:pPr>
      <w:r w:rsidRPr="00241733">
        <w:rPr>
          <w:rFonts w:ascii="Times New Roman" w:eastAsia="+mn-ea" w:hAnsi="Times New Roman" w:cs="Times New Roman"/>
          <w:color w:val="000000"/>
          <w:kern w:val="24"/>
          <w:sz w:val="28"/>
          <w:szCs w:val="24"/>
          <w:u w:val="single"/>
        </w:rPr>
        <w:t xml:space="preserve">HSSP </w:t>
      </w:r>
      <w:proofErr w:type="gramStart"/>
      <w:r w:rsidRPr="00241733">
        <w:rPr>
          <w:rFonts w:ascii="Times New Roman" w:eastAsia="+mn-ea" w:hAnsi="Times New Roman" w:cs="Times New Roman"/>
          <w:color w:val="000000"/>
          <w:kern w:val="24"/>
          <w:sz w:val="28"/>
          <w:szCs w:val="24"/>
          <w:u w:val="single"/>
        </w:rPr>
        <w:t>Summer</w:t>
      </w:r>
      <w:proofErr w:type="gramEnd"/>
      <w:r w:rsidRPr="00241733">
        <w:rPr>
          <w:rFonts w:ascii="Times New Roman" w:eastAsia="+mn-ea" w:hAnsi="Times New Roman" w:cs="Times New Roman"/>
          <w:color w:val="000000"/>
          <w:kern w:val="24"/>
          <w:sz w:val="28"/>
          <w:szCs w:val="24"/>
          <w:u w:val="single"/>
        </w:rPr>
        <w:t xml:space="preserve">, 2012 Philosophy of Mind </w:t>
      </w:r>
    </w:p>
    <w:p w:rsidR="00605780" w:rsidRDefault="00A06139" w:rsidP="00F348E5">
      <w:pPr>
        <w:spacing w:after="0" w:line="240" w:lineRule="auto"/>
        <w:rPr>
          <w:rFonts w:ascii="Times New Roman" w:eastAsia="+mn-ea" w:hAnsi="Times New Roman" w:cs="Times New Roman"/>
          <w:b/>
          <w:color w:val="000000"/>
          <w:kern w:val="24"/>
          <w:sz w:val="24"/>
          <w:szCs w:val="24"/>
        </w:rPr>
      </w:pPr>
      <w:r>
        <w:rPr>
          <w:rFonts w:ascii="Times New Roman" w:eastAsia="+mn-ea" w:hAnsi="Times New Roman" w:cs="Times New Roman"/>
          <w:b/>
          <w:color w:val="000000"/>
          <w:kern w:val="24"/>
          <w:sz w:val="24"/>
          <w:szCs w:val="24"/>
        </w:rPr>
        <w:t xml:space="preserve">Class # 6: </w:t>
      </w:r>
      <w:proofErr w:type="spellStart"/>
      <w:r w:rsidR="00605780">
        <w:rPr>
          <w:rFonts w:ascii="Times New Roman" w:eastAsia="+mn-ea" w:hAnsi="Times New Roman" w:cs="Times New Roman"/>
          <w:b/>
          <w:color w:val="000000"/>
          <w:kern w:val="24"/>
          <w:sz w:val="24"/>
          <w:szCs w:val="24"/>
        </w:rPr>
        <w:t>Interactionism</w:t>
      </w:r>
      <w:proofErr w:type="spellEnd"/>
      <w:r w:rsidR="00605780">
        <w:rPr>
          <w:rFonts w:ascii="Times New Roman" w:eastAsia="+mn-ea" w:hAnsi="Times New Roman" w:cs="Times New Roman"/>
          <w:b/>
          <w:color w:val="000000"/>
          <w:kern w:val="24"/>
          <w:sz w:val="24"/>
          <w:szCs w:val="24"/>
        </w:rPr>
        <w:t xml:space="preserve"> and </w:t>
      </w:r>
      <w:proofErr w:type="spellStart"/>
      <w:r w:rsidR="00605780">
        <w:rPr>
          <w:rFonts w:ascii="Times New Roman" w:eastAsia="+mn-ea" w:hAnsi="Times New Roman" w:cs="Times New Roman"/>
          <w:b/>
          <w:color w:val="000000"/>
          <w:kern w:val="24"/>
          <w:sz w:val="24"/>
          <w:szCs w:val="24"/>
        </w:rPr>
        <w:t>Situationalism</w:t>
      </w:r>
      <w:proofErr w:type="spellEnd"/>
      <w:r w:rsidR="00605780">
        <w:rPr>
          <w:rFonts w:ascii="Times New Roman" w:eastAsia="+mn-ea" w:hAnsi="Times New Roman" w:cs="Times New Roman"/>
          <w:b/>
          <w:color w:val="000000"/>
          <w:kern w:val="24"/>
          <w:sz w:val="24"/>
          <w:szCs w:val="24"/>
        </w:rPr>
        <w:t>:</w:t>
      </w:r>
      <w:r w:rsidR="00605780" w:rsidRPr="00A06139">
        <w:rPr>
          <w:rFonts w:ascii="Times New Roman" w:eastAsia="+mn-ea" w:hAnsi="Times New Roman" w:cs="Times New Roman"/>
          <w:b/>
          <w:color w:val="000000"/>
          <w:kern w:val="24"/>
          <w:sz w:val="24"/>
          <w:szCs w:val="24"/>
        </w:rPr>
        <w:t xml:space="preserve"> Moral </w:t>
      </w:r>
      <w:r w:rsidR="00605780">
        <w:rPr>
          <w:rFonts w:ascii="Times New Roman" w:eastAsia="+mn-ea" w:hAnsi="Times New Roman" w:cs="Times New Roman"/>
          <w:b/>
          <w:color w:val="000000"/>
          <w:kern w:val="24"/>
          <w:sz w:val="24"/>
          <w:szCs w:val="24"/>
        </w:rPr>
        <w:t>J</w:t>
      </w:r>
      <w:r w:rsidR="00605780" w:rsidRPr="00A06139">
        <w:rPr>
          <w:rFonts w:ascii="Times New Roman" w:eastAsia="+mn-ea" w:hAnsi="Times New Roman" w:cs="Times New Roman"/>
          <w:b/>
          <w:color w:val="000000"/>
          <w:kern w:val="24"/>
          <w:sz w:val="24"/>
          <w:szCs w:val="24"/>
        </w:rPr>
        <w:t>udgment and Decision</w:t>
      </w:r>
    </w:p>
    <w:p w:rsidR="00D7706A" w:rsidRDefault="00D7706A" w:rsidP="00F348E5">
      <w:pPr>
        <w:spacing w:after="0" w:line="240" w:lineRule="auto"/>
        <w:rPr>
          <w:rFonts w:ascii="Times New Roman" w:eastAsia="+mn-ea" w:hAnsi="Times New Roman" w:cs="Times New Roman"/>
          <w:b/>
          <w:color w:val="000000"/>
          <w:kern w:val="24"/>
          <w:sz w:val="24"/>
          <w:szCs w:val="24"/>
        </w:rPr>
      </w:pPr>
      <w:r>
        <w:rPr>
          <w:rFonts w:ascii="Times New Roman" w:eastAsia="+mn-ea" w:hAnsi="Times New Roman" w:cs="Times New Roman"/>
          <w:b/>
          <w:color w:val="000000"/>
          <w:kern w:val="24"/>
          <w:sz w:val="24"/>
          <w:szCs w:val="24"/>
        </w:rPr>
        <w:t>Question: Why do good men turn evil?</w:t>
      </w:r>
    </w:p>
    <w:p w:rsidR="002A51FA" w:rsidRDefault="002A51FA" w:rsidP="00F348E5">
      <w:pPr>
        <w:spacing w:after="0" w:line="240" w:lineRule="auto"/>
        <w:rPr>
          <w:rFonts w:ascii="Times New Roman" w:eastAsia="+mn-ea" w:hAnsi="Times New Roman" w:cs="Times New Roman"/>
          <w:b/>
          <w:color w:val="000000"/>
          <w:kern w:val="24"/>
          <w:sz w:val="24"/>
          <w:szCs w:val="24"/>
        </w:rPr>
      </w:pPr>
    </w:p>
    <w:p w:rsidR="00D7706A" w:rsidRDefault="002A51FA" w:rsidP="00F348E5">
      <w:pPr>
        <w:spacing w:after="0" w:line="240" w:lineRule="auto"/>
        <w:rPr>
          <w:rFonts w:ascii="Times New Roman" w:eastAsia="+mn-ea" w:hAnsi="Times New Roman" w:cs="Times New Roman"/>
          <w:color w:val="000000"/>
          <w:kern w:val="24"/>
          <w:sz w:val="24"/>
          <w:szCs w:val="24"/>
        </w:rPr>
      </w:pPr>
      <w:r w:rsidRPr="00241733">
        <w:rPr>
          <w:rFonts w:ascii="Times New Roman" w:eastAsia="+mn-ea" w:hAnsi="Times New Roman" w:cs="Times New Roman"/>
          <w:b/>
          <w:color w:val="000000"/>
          <w:kern w:val="24"/>
          <w:sz w:val="24"/>
          <w:szCs w:val="24"/>
        </w:rPr>
        <w:t>Quick review</w:t>
      </w:r>
      <w:r w:rsidR="0019111D">
        <w:rPr>
          <w:rFonts w:ascii="Times New Roman" w:eastAsia="+mn-ea" w:hAnsi="Times New Roman" w:cs="Times New Roman"/>
          <w:color w:val="000000"/>
          <w:kern w:val="24"/>
          <w:sz w:val="24"/>
          <w:szCs w:val="24"/>
        </w:rPr>
        <w:t>:  Any questions or comments from last week?</w:t>
      </w:r>
    </w:p>
    <w:p w:rsidR="002A51FA" w:rsidRPr="00241733" w:rsidRDefault="002A51FA" w:rsidP="00F348E5">
      <w:pPr>
        <w:spacing w:after="0" w:line="240" w:lineRule="auto"/>
        <w:rPr>
          <w:rFonts w:ascii="Times New Roman" w:eastAsia="+mn-ea" w:hAnsi="Times New Roman" w:cs="Times New Roman"/>
          <w:color w:val="000000"/>
          <w:kern w:val="24"/>
          <w:sz w:val="24"/>
          <w:szCs w:val="24"/>
        </w:rPr>
      </w:pPr>
      <w:r w:rsidRPr="00241733">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Today I hope to continue our discussion on priming, classical conditioning, social conditioning, and instrumental conditioning and we’ll put these in context of morality</w:t>
      </w:r>
      <w:r w:rsidR="00D7706A">
        <w:rPr>
          <w:rFonts w:ascii="Times New Roman" w:eastAsia="+mn-ea" w:hAnsi="Times New Roman" w:cs="Times New Roman"/>
          <w:color w:val="000000"/>
          <w:kern w:val="24"/>
          <w:sz w:val="24"/>
          <w:szCs w:val="24"/>
        </w:rPr>
        <w:t>.</w:t>
      </w:r>
    </w:p>
    <w:p w:rsidR="002A51FA" w:rsidRDefault="002A51FA" w:rsidP="00F348E5">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Picking up from last week:</w:t>
      </w:r>
    </w:p>
    <w:p w:rsidR="009013D3" w:rsidRDefault="009013D3" w:rsidP="00F348E5">
      <w:pPr>
        <w:spacing w:after="0" w:line="240" w:lineRule="auto"/>
        <w:rPr>
          <w:rFonts w:ascii="Times New Roman" w:eastAsia="+mn-ea" w:hAnsi="Times New Roman" w:cs="Times New Roman"/>
          <w:b/>
          <w:color w:val="000000"/>
          <w:kern w:val="24"/>
          <w:sz w:val="24"/>
          <w:szCs w:val="24"/>
        </w:rPr>
      </w:pPr>
    </w:p>
    <w:p w:rsidR="002A51FA" w:rsidRDefault="002A51FA" w:rsidP="00F348E5">
      <w:pPr>
        <w:spacing w:after="0" w:line="240" w:lineRule="auto"/>
        <w:rPr>
          <w:rFonts w:ascii="Times New Roman" w:eastAsia="+mn-ea" w:hAnsi="Times New Roman" w:cs="Times New Roman"/>
          <w:b/>
          <w:color w:val="000000"/>
          <w:kern w:val="24"/>
          <w:sz w:val="24"/>
          <w:szCs w:val="24"/>
        </w:rPr>
      </w:pPr>
      <w:r w:rsidRPr="00241733">
        <w:rPr>
          <w:rFonts w:ascii="Times New Roman" w:eastAsia="+mn-ea" w:hAnsi="Times New Roman" w:cs="Times New Roman"/>
          <w:b/>
          <w:color w:val="000000"/>
          <w:kern w:val="24"/>
          <w:sz w:val="24"/>
          <w:szCs w:val="24"/>
        </w:rPr>
        <w:t xml:space="preserve">Critical Thinking Questions: </w:t>
      </w:r>
    </w:p>
    <w:p w:rsidR="002A51FA" w:rsidRDefault="002A51FA" w:rsidP="00F348E5">
      <w:pPr>
        <w:spacing w:line="240" w:lineRule="auto"/>
        <w:rPr>
          <w:rFonts w:ascii="Times New Roman" w:eastAsia="+mn-ea" w:hAnsi="Times New Roman" w:cs="Times New Roman"/>
          <w:color w:val="000000"/>
          <w:kern w:val="24"/>
          <w:sz w:val="24"/>
          <w:szCs w:val="24"/>
        </w:rPr>
      </w:pPr>
      <w:r>
        <w:rPr>
          <w:rFonts w:ascii="Times New Roman" w:eastAsia="+mn-ea" w:hAnsi="Times New Roman" w:cs="Times New Roman"/>
          <w:b/>
          <w:color w:val="000000"/>
          <w:kern w:val="24"/>
          <w:sz w:val="24"/>
          <w:szCs w:val="24"/>
        </w:rPr>
        <w:t>1)</w:t>
      </w:r>
      <w:r w:rsidRPr="00241733">
        <w:rPr>
          <w:rFonts w:ascii="Times New Roman" w:eastAsia="+mn-ea" w:hAnsi="Times New Roman" w:cs="Times New Roman"/>
          <w:color w:val="000000"/>
          <w:kern w:val="24"/>
          <w:sz w:val="24"/>
          <w:szCs w:val="24"/>
        </w:rPr>
        <w:t>: Do you t</w:t>
      </w:r>
      <w:r w:rsidR="00871AF4">
        <w:rPr>
          <w:rFonts w:ascii="Times New Roman" w:eastAsia="+mn-ea" w:hAnsi="Times New Roman" w:cs="Times New Roman"/>
          <w:color w:val="000000"/>
          <w:kern w:val="24"/>
          <w:sz w:val="24"/>
          <w:szCs w:val="24"/>
        </w:rPr>
        <w:t>hink stereotyping is a confirmation</w:t>
      </w:r>
      <w:r w:rsidRPr="00241733">
        <w:rPr>
          <w:rFonts w:ascii="Times New Roman" w:eastAsia="+mn-ea" w:hAnsi="Times New Roman" w:cs="Times New Roman"/>
          <w:color w:val="000000"/>
          <w:kern w:val="24"/>
          <w:sz w:val="24"/>
          <w:szCs w:val="24"/>
        </w:rPr>
        <w:t xml:space="preserve"> bias? </w:t>
      </w:r>
      <w:r w:rsidRPr="00A06139">
        <w:rPr>
          <w:rFonts w:ascii="Times New Roman" w:eastAsia="+mn-ea" w:hAnsi="Times New Roman" w:cs="Times New Roman"/>
          <w:color w:val="000000"/>
          <w:kern w:val="24"/>
          <w:sz w:val="24"/>
          <w:szCs w:val="24"/>
        </w:rPr>
        <w:t xml:space="preserve">Why or why not? When is stereotyping good, and when is it not? </w:t>
      </w:r>
      <w:bookmarkStart w:id="0" w:name="_GoBack"/>
      <w:bookmarkEnd w:id="0"/>
      <w:r w:rsidR="0019111D">
        <w:rPr>
          <w:rFonts w:ascii="Times New Roman" w:eastAsia="+mn-ea" w:hAnsi="Times New Roman" w:cs="Times New Roman"/>
          <w:color w:val="000000"/>
          <w:kern w:val="24"/>
          <w:sz w:val="24"/>
          <w:szCs w:val="24"/>
        </w:rPr>
        <w:t>Are there biases that we take for granted?</w:t>
      </w:r>
    </w:p>
    <w:p w:rsidR="00605780" w:rsidRPr="002A51FA" w:rsidRDefault="002A51FA" w:rsidP="00F348E5">
      <w:pPr>
        <w:spacing w:line="240" w:lineRule="auto"/>
        <w:rPr>
          <w:rFonts w:ascii="Times New Roman" w:eastAsia="+mn-ea" w:hAnsi="Times New Roman" w:cs="Times New Roman"/>
          <w:color w:val="000000"/>
          <w:kern w:val="24"/>
          <w:sz w:val="24"/>
          <w:szCs w:val="24"/>
        </w:rPr>
      </w:pPr>
      <w:proofErr w:type="gramStart"/>
      <w:r>
        <w:rPr>
          <w:rFonts w:ascii="Times New Roman" w:eastAsia="+mn-ea" w:hAnsi="Times New Roman" w:cs="Times New Roman"/>
          <w:color w:val="000000"/>
          <w:kern w:val="24"/>
          <w:sz w:val="24"/>
          <w:szCs w:val="24"/>
        </w:rPr>
        <w:t>2</w:t>
      </w:r>
      <w:r w:rsidRPr="00A06139">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w:t>
      </w:r>
      <w:proofErr w:type="gramEnd"/>
      <w:r>
        <w:rPr>
          <w:rFonts w:ascii="Times New Roman" w:eastAsia="+mn-ea" w:hAnsi="Times New Roman" w:cs="Times New Roman"/>
          <w:color w:val="000000"/>
          <w:kern w:val="24"/>
          <w:sz w:val="24"/>
          <w:szCs w:val="24"/>
        </w:rPr>
        <w:t xml:space="preserve"> </w:t>
      </w:r>
      <w:r w:rsidRPr="00241733">
        <w:rPr>
          <w:rFonts w:ascii="Times New Roman" w:eastAsia="+mn-ea" w:hAnsi="Times New Roman" w:cs="Times New Roman"/>
          <w:color w:val="000000"/>
          <w:kern w:val="24"/>
          <w:sz w:val="24"/>
          <w:szCs w:val="24"/>
        </w:rPr>
        <w:t>Do you think conditioning can e</w:t>
      </w:r>
      <w:r>
        <w:rPr>
          <w:rFonts w:ascii="Times New Roman" w:eastAsia="+mn-ea" w:hAnsi="Times New Roman" w:cs="Times New Roman"/>
          <w:color w:val="000000"/>
          <w:kern w:val="24"/>
          <w:sz w:val="24"/>
          <w:szCs w:val="24"/>
        </w:rPr>
        <w:t>ffect learning and build memory</w:t>
      </w:r>
      <w:r w:rsidRPr="00241733">
        <w:rPr>
          <w:rFonts w:ascii="Times New Roman" w:eastAsia="+mn-ea" w:hAnsi="Times New Roman" w:cs="Times New Roman"/>
          <w:color w:val="000000"/>
          <w:kern w:val="24"/>
          <w:sz w:val="24"/>
          <w:szCs w:val="24"/>
        </w:rPr>
        <w:t xml:space="preserve">? </w:t>
      </w:r>
      <w:proofErr w:type="gramStart"/>
      <w:r w:rsidRPr="00241733">
        <w:rPr>
          <w:rFonts w:ascii="Times New Roman" w:eastAsia="+mn-ea" w:hAnsi="Times New Roman" w:cs="Times New Roman"/>
          <w:color w:val="000000"/>
          <w:kern w:val="24"/>
          <w:sz w:val="24"/>
          <w:szCs w:val="24"/>
        </w:rPr>
        <w:t>If so, how?</w:t>
      </w:r>
      <w:proofErr w:type="gramEnd"/>
      <w:r w:rsidRPr="00241733">
        <w:rPr>
          <w:rFonts w:ascii="Times New Roman" w:eastAsia="+mn-ea" w:hAnsi="Times New Roman" w:cs="Times New Roman"/>
          <w:color w:val="000000"/>
          <w:kern w:val="24"/>
          <w:sz w:val="24"/>
          <w:szCs w:val="24"/>
        </w:rPr>
        <w:t xml:space="preserve">  What about social conditioning?</w:t>
      </w:r>
      <w:r w:rsidRPr="00241733">
        <w:rPr>
          <w:rFonts w:ascii="Gill Sans MT" w:eastAsia="+mn-ea" w:hAnsi="Gill Sans MT" w:cs="+mn-cs"/>
          <w:color w:val="000000"/>
          <w:kern w:val="24"/>
          <w:sz w:val="36"/>
          <w:szCs w:val="36"/>
        </w:rPr>
        <w:t xml:space="preserve"> </w:t>
      </w:r>
      <w:r w:rsidRPr="00241733">
        <w:rPr>
          <w:rFonts w:ascii="Times New Roman" w:eastAsia="Times New Roman" w:hAnsi="Times New Roman" w:cs="Times New Roman"/>
          <w:sz w:val="24"/>
          <w:szCs w:val="24"/>
        </w:rPr>
        <w:t xml:space="preserve">  </w:t>
      </w:r>
    </w:p>
    <w:p w:rsidR="002A51FA" w:rsidRPr="00241733" w:rsidRDefault="002A51FA" w:rsidP="00F348E5">
      <w:pPr>
        <w:spacing w:line="240" w:lineRule="auto"/>
        <w:rPr>
          <w:rFonts w:eastAsia="+mn-ea"/>
          <w:color w:val="000000"/>
          <w:kern w:val="24"/>
        </w:rPr>
      </w:pPr>
      <w:r w:rsidRPr="00A06139">
        <w:rPr>
          <w:rFonts w:ascii="Times New Roman" w:eastAsia="+mn-ea" w:hAnsi="Times New Roman" w:cs="Times New Roman"/>
          <w:b/>
          <w:color w:val="000000"/>
          <w:kern w:val="24"/>
          <w:sz w:val="24"/>
          <w:szCs w:val="24"/>
        </w:rPr>
        <w:t xml:space="preserve">Critical Thinking Questions </w:t>
      </w:r>
      <w:r>
        <w:rPr>
          <w:rFonts w:ascii="Times New Roman" w:eastAsia="+mn-ea" w:hAnsi="Times New Roman" w:cs="Times New Roman"/>
          <w:b/>
          <w:color w:val="000000"/>
          <w:kern w:val="24"/>
          <w:sz w:val="24"/>
          <w:szCs w:val="24"/>
        </w:rPr>
        <w:t>t</w:t>
      </w:r>
      <w:r w:rsidRPr="00A06139">
        <w:rPr>
          <w:rFonts w:ascii="Times New Roman" w:eastAsia="+mn-ea" w:hAnsi="Times New Roman" w:cs="Times New Roman"/>
          <w:b/>
          <w:color w:val="000000"/>
          <w:kern w:val="24"/>
          <w:sz w:val="24"/>
          <w:szCs w:val="24"/>
        </w:rPr>
        <w:t>his week:</w:t>
      </w:r>
    </w:p>
    <w:p w:rsidR="002A51FA" w:rsidRPr="00241733" w:rsidRDefault="002A51FA" w:rsidP="00F348E5">
      <w:pPr>
        <w:spacing w:after="0" w:line="240" w:lineRule="auto"/>
        <w:rPr>
          <w:rFonts w:ascii="Times New Roman" w:eastAsia="+mn-ea" w:hAnsi="Times New Roman" w:cs="Times New Roman"/>
          <w:color w:val="000000"/>
          <w:kern w:val="24"/>
          <w:sz w:val="24"/>
          <w:szCs w:val="24"/>
        </w:rPr>
      </w:pPr>
      <w:r w:rsidRPr="00A06139">
        <w:rPr>
          <w:rFonts w:ascii="Times New Roman" w:eastAsia="+mn-ea" w:hAnsi="Times New Roman" w:cs="Times New Roman"/>
          <w:color w:val="000000"/>
          <w:kern w:val="24"/>
          <w:sz w:val="24"/>
          <w:szCs w:val="24"/>
        </w:rPr>
        <w:t>1)</w:t>
      </w:r>
      <w:r w:rsidRPr="00241733">
        <w:rPr>
          <w:rFonts w:ascii="Times New Roman" w:eastAsia="+mn-ea" w:hAnsi="Times New Roman" w:cs="Times New Roman"/>
          <w:color w:val="000000"/>
          <w:kern w:val="24"/>
          <w:sz w:val="24"/>
          <w:szCs w:val="24"/>
        </w:rPr>
        <w:t xml:space="preserve"> </w:t>
      </w:r>
      <w:r w:rsidRPr="00A06139">
        <w:rPr>
          <w:rFonts w:ascii="Times New Roman" w:eastAsia="+mn-ea" w:hAnsi="Times New Roman" w:cs="Times New Roman"/>
          <w:color w:val="000000"/>
          <w:kern w:val="24"/>
          <w:sz w:val="24"/>
          <w:szCs w:val="24"/>
        </w:rPr>
        <w:t>To what extent does priming set our mood, and our response and decisions?</w:t>
      </w:r>
    </w:p>
    <w:p w:rsidR="002A51FA" w:rsidRDefault="002A51FA" w:rsidP="00F348E5">
      <w:pPr>
        <w:spacing w:after="0" w:line="240" w:lineRule="auto"/>
        <w:rPr>
          <w:rFonts w:ascii="Times New Roman" w:eastAsia="+mn-ea" w:hAnsi="Times New Roman" w:cs="Times New Roman"/>
          <w:color w:val="000000"/>
          <w:kern w:val="24"/>
          <w:sz w:val="24"/>
          <w:szCs w:val="24"/>
        </w:rPr>
      </w:pPr>
      <w:r>
        <w:rPr>
          <w:rFonts w:ascii="Times New Roman" w:eastAsia="Times New Roman" w:hAnsi="Times New Roman" w:cs="Times New Roman"/>
          <w:sz w:val="24"/>
          <w:szCs w:val="24"/>
        </w:rPr>
        <w:t>2)</w:t>
      </w:r>
      <w:r w:rsidRPr="00241733">
        <w:rPr>
          <w:rFonts w:ascii="Times New Roman" w:eastAsia="Times New Roman" w:hAnsi="Times New Roman" w:cs="Times New Roman"/>
          <w:sz w:val="24"/>
          <w:szCs w:val="24"/>
        </w:rPr>
        <w:t xml:space="preserve"> </w:t>
      </w:r>
      <w:r>
        <w:rPr>
          <w:rFonts w:ascii="Times New Roman" w:eastAsia="+mn-ea" w:hAnsi="Times New Roman" w:cs="Times New Roman"/>
          <w:color w:val="000000"/>
          <w:kern w:val="24"/>
          <w:sz w:val="24"/>
          <w:szCs w:val="24"/>
        </w:rPr>
        <w:t>Can ordinary men be</w:t>
      </w:r>
      <w:r w:rsidRPr="00241733">
        <w:rPr>
          <w:rFonts w:ascii="Times New Roman" w:eastAsia="+mn-ea" w:hAnsi="Times New Roman" w:cs="Times New Roman"/>
          <w:color w:val="000000"/>
          <w:kern w:val="24"/>
          <w:sz w:val="24"/>
          <w:szCs w:val="24"/>
        </w:rPr>
        <w:t xml:space="preserve"> made evil?</w:t>
      </w:r>
    </w:p>
    <w:p w:rsidR="00D7706A" w:rsidRDefault="00D7706A" w:rsidP="00F348E5">
      <w:pPr>
        <w:spacing w:after="0" w:line="240" w:lineRule="auto"/>
        <w:rPr>
          <w:rFonts w:ascii="Times New Roman" w:eastAsia="+mn-ea" w:hAnsi="Times New Roman" w:cs="Times New Roman"/>
          <w:color w:val="000000"/>
          <w:kern w:val="24"/>
          <w:sz w:val="24"/>
          <w:szCs w:val="24"/>
        </w:rPr>
      </w:pPr>
    </w:p>
    <w:p w:rsidR="009013D3" w:rsidRPr="009013D3" w:rsidRDefault="002A51FA" w:rsidP="00F348E5">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When we watch these videos, think about the uniform; in what ways is that priming, in what ways does that become situational?</w:t>
      </w:r>
      <w:r w:rsidR="00D7706A">
        <w:rPr>
          <w:rFonts w:ascii="Times New Roman" w:eastAsia="+mn-ea" w:hAnsi="Times New Roman" w:cs="Times New Roman"/>
          <w:color w:val="000000"/>
          <w:kern w:val="24"/>
          <w:sz w:val="24"/>
          <w:szCs w:val="24"/>
        </w:rPr>
        <w:t xml:space="preserve"> Do we already have a confirmation bias before we even watch the movie, and if so, about what and why?</w:t>
      </w:r>
      <w:r w:rsidR="009013D3">
        <w:rPr>
          <w:rFonts w:ascii="Times New Roman" w:eastAsia="+mn-ea" w:hAnsi="Times New Roman" w:cs="Times New Roman"/>
          <w:color w:val="000000"/>
          <w:kern w:val="24"/>
          <w:sz w:val="24"/>
          <w:szCs w:val="24"/>
        </w:rPr>
        <w:t xml:space="preserve">  </w:t>
      </w:r>
      <w:r w:rsidR="009237E7">
        <w:rPr>
          <w:rFonts w:ascii="Times New Roman" w:eastAsia="+mn-ea" w:hAnsi="Times New Roman" w:cs="Times New Roman"/>
          <w:color w:val="000000"/>
          <w:kern w:val="24"/>
          <w:sz w:val="24"/>
          <w:szCs w:val="24"/>
        </w:rPr>
        <w:t xml:space="preserve"> </w:t>
      </w:r>
      <w:proofErr w:type="spellStart"/>
      <w:r w:rsidR="009237E7">
        <w:rPr>
          <w:rFonts w:ascii="Times New Roman" w:eastAsia="+mn-ea" w:hAnsi="Times New Roman" w:cs="Times New Roman"/>
          <w:color w:val="000000"/>
          <w:kern w:val="24"/>
          <w:sz w:val="24"/>
          <w:szCs w:val="24"/>
        </w:rPr>
        <w:t>Milgram</w:t>
      </w:r>
      <w:proofErr w:type="spellEnd"/>
      <w:r w:rsidR="009237E7">
        <w:rPr>
          <w:rFonts w:ascii="Times New Roman" w:eastAsia="+mn-ea" w:hAnsi="Times New Roman" w:cs="Times New Roman"/>
          <w:color w:val="000000"/>
          <w:kern w:val="24"/>
          <w:sz w:val="24"/>
          <w:szCs w:val="24"/>
        </w:rPr>
        <w:t xml:space="preserve"> ran a study concerning obedience, because during the Nuremburg Trials after WWII their defense  </w:t>
      </w:r>
    </w:p>
    <w:p w:rsidR="002A51FA" w:rsidRDefault="009237E7" w:rsidP="00F348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often </w:t>
      </w:r>
      <w:r w:rsidRPr="009237E7">
        <w:rPr>
          <w:rFonts w:ascii="Times New Roman" w:hAnsi="Times New Roman" w:cs="Times New Roman"/>
          <w:sz w:val="24"/>
          <w:szCs w:val="24"/>
        </w:rPr>
        <w:t>based on "</w:t>
      </w:r>
      <w:hyperlink r:id="rId7" w:history="1">
        <w:r w:rsidRPr="009237E7">
          <w:rPr>
            <w:rFonts w:ascii="Times New Roman" w:hAnsi="Times New Roman" w:cs="Times New Roman"/>
            <w:sz w:val="24"/>
            <w:szCs w:val="24"/>
          </w:rPr>
          <w:t>obedience</w:t>
        </w:r>
      </w:hyperlink>
      <w:r w:rsidRPr="009237E7">
        <w:rPr>
          <w:rFonts w:ascii="Times New Roman" w:hAnsi="Times New Roman" w:cs="Times New Roman"/>
          <w:sz w:val="24"/>
          <w:szCs w:val="24"/>
        </w:rPr>
        <w:t>" - that they were just following orders of their superiors.</w:t>
      </w:r>
      <w:r>
        <w:rPr>
          <w:rFonts w:ascii="Times New Roman" w:hAnsi="Times New Roman" w:cs="Times New Roman"/>
          <w:sz w:val="24"/>
          <w:szCs w:val="24"/>
        </w:rPr>
        <w:t xml:space="preserve"> </w:t>
      </w:r>
      <w:r w:rsidR="0019111D">
        <w:rPr>
          <w:rFonts w:ascii="Times New Roman" w:hAnsi="Times New Roman" w:cs="Times New Roman"/>
          <w:sz w:val="24"/>
          <w:szCs w:val="24"/>
        </w:rPr>
        <w:t xml:space="preserve"> Do you think “obedience” is a valid ethical and moral defense, and why?</w:t>
      </w:r>
    </w:p>
    <w:p w:rsidR="009237E7" w:rsidRPr="009237E7" w:rsidRDefault="009237E7" w:rsidP="00F348E5">
      <w:pPr>
        <w:spacing w:after="0" w:line="240" w:lineRule="auto"/>
        <w:rPr>
          <w:rFonts w:ascii="Times New Roman" w:eastAsia="+mn-ea" w:hAnsi="Times New Roman" w:cs="Times New Roman"/>
          <w:color w:val="000000"/>
          <w:kern w:val="24"/>
          <w:sz w:val="24"/>
          <w:szCs w:val="24"/>
        </w:rPr>
      </w:pPr>
    </w:p>
    <w:p w:rsidR="002A51FA" w:rsidRDefault="002A51FA" w:rsidP="00F348E5">
      <w:pPr>
        <w:spacing w:after="0" w:line="240" w:lineRule="auto"/>
        <w:rPr>
          <w:rFonts w:ascii="Times New Roman" w:eastAsia="+mn-ea" w:hAnsi="Times New Roman" w:cs="Times New Roman"/>
          <w:b/>
          <w:color w:val="000000"/>
          <w:kern w:val="24"/>
          <w:sz w:val="24"/>
          <w:szCs w:val="24"/>
        </w:rPr>
      </w:pPr>
      <w:r>
        <w:rPr>
          <w:rFonts w:ascii="Times New Roman" w:eastAsia="+mn-ea" w:hAnsi="Times New Roman" w:cs="Times New Roman"/>
          <w:b/>
          <w:color w:val="000000"/>
          <w:kern w:val="24"/>
          <w:sz w:val="24"/>
          <w:szCs w:val="24"/>
        </w:rPr>
        <w:t>Vocabulary:</w:t>
      </w:r>
    </w:p>
    <w:p w:rsidR="00F348E5" w:rsidRDefault="00F348E5" w:rsidP="00F348E5">
      <w:pPr>
        <w:spacing w:after="0" w:line="240" w:lineRule="auto"/>
        <w:rPr>
          <w:rFonts w:ascii="Times New Roman" w:eastAsia="+mn-ea" w:hAnsi="Times New Roman" w:cs="Times New Roman"/>
          <w:b/>
          <w:color w:val="000000"/>
          <w:kern w:val="24"/>
          <w:sz w:val="24"/>
          <w:szCs w:val="24"/>
        </w:rPr>
      </w:pPr>
    </w:p>
    <w:p w:rsidR="00605780" w:rsidRDefault="00605780" w:rsidP="00F348E5">
      <w:pPr>
        <w:spacing w:after="0" w:line="240" w:lineRule="auto"/>
        <w:rPr>
          <w:rFonts w:ascii="Times New Roman" w:eastAsia="+mn-ea" w:hAnsi="Times New Roman" w:cs="Times New Roman"/>
          <w:b/>
          <w:color w:val="000000"/>
          <w:kern w:val="24"/>
          <w:sz w:val="24"/>
          <w:szCs w:val="24"/>
        </w:rPr>
      </w:pPr>
      <w:r>
        <w:rPr>
          <w:rFonts w:ascii="Times New Roman" w:eastAsia="+mn-ea" w:hAnsi="Times New Roman" w:cs="Times New Roman"/>
          <w:b/>
          <w:color w:val="000000"/>
          <w:kern w:val="24"/>
          <w:sz w:val="24"/>
          <w:szCs w:val="24"/>
        </w:rPr>
        <w:t>Interactionism:</w:t>
      </w:r>
    </w:p>
    <w:p w:rsidR="00605780" w:rsidRDefault="00605780" w:rsidP="00F348E5">
      <w:pPr>
        <w:spacing w:after="0" w:line="240" w:lineRule="auto"/>
        <w:rPr>
          <w:rFonts w:ascii="Times New Roman" w:eastAsia="+mn-ea" w:hAnsi="Times New Roman" w:cs="Times New Roman"/>
          <w:color w:val="000000"/>
          <w:kern w:val="24"/>
          <w:sz w:val="24"/>
          <w:szCs w:val="24"/>
        </w:rPr>
      </w:pPr>
      <w:r w:rsidRPr="00605780">
        <w:rPr>
          <w:rFonts w:ascii="Times New Roman" w:eastAsia="+mn-ea" w:hAnsi="Times New Roman" w:cs="Times New Roman"/>
          <w:color w:val="000000"/>
          <w:kern w:val="24"/>
          <w:sz w:val="24"/>
          <w:szCs w:val="24"/>
        </w:rPr>
        <w:t>Definition:</w:t>
      </w:r>
      <w:r w:rsidRPr="00605780">
        <w:rPr>
          <w:i/>
          <w:iCs/>
        </w:rPr>
        <w:t xml:space="preserve"> </w:t>
      </w:r>
      <w:r>
        <w:rPr>
          <w:rFonts w:ascii="Times New Roman" w:eastAsia="+mn-ea" w:hAnsi="Times New Roman" w:cs="Times New Roman"/>
          <w:iCs/>
          <w:color w:val="000000"/>
          <w:kern w:val="24"/>
          <w:sz w:val="24"/>
          <w:szCs w:val="24"/>
        </w:rPr>
        <w:t>I</w:t>
      </w:r>
      <w:r w:rsidRPr="00605780">
        <w:rPr>
          <w:rFonts w:ascii="Times New Roman" w:eastAsia="+mn-ea" w:hAnsi="Times New Roman" w:cs="Times New Roman"/>
          <w:iCs/>
          <w:color w:val="000000"/>
          <w:kern w:val="24"/>
          <w:sz w:val="24"/>
          <w:szCs w:val="24"/>
        </w:rPr>
        <w:t>nteractionism</w:t>
      </w:r>
      <w:r>
        <w:rPr>
          <w:rFonts w:ascii="Times New Roman" w:eastAsia="+mn-ea" w:hAnsi="Times New Roman" w:cs="Times New Roman"/>
          <w:color w:val="000000"/>
          <w:kern w:val="24"/>
          <w:sz w:val="24"/>
          <w:szCs w:val="24"/>
        </w:rPr>
        <w:t xml:space="preserve"> </w:t>
      </w:r>
      <w:r w:rsidRPr="00605780">
        <w:rPr>
          <w:rFonts w:ascii="Times New Roman" w:eastAsia="+mn-ea" w:hAnsi="Times New Roman" w:cs="Times New Roman"/>
          <w:color w:val="000000"/>
          <w:kern w:val="24"/>
          <w:sz w:val="24"/>
          <w:szCs w:val="24"/>
        </w:rPr>
        <w:t>holds that two-way interaction occurs between mind and body</w:t>
      </w:r>
      <w:r>
        <w:rPr>
          <w:rFonts w:ascii="Times New Roman" w:eastAsia="+mn-ea" w:hAnsi="Times New Roman" w:cs="Times New Roman"/>
          <w:color w:val="000000"/>
          <w:kern w:val="24"/>
          <w:sz w:val="24"/>
          <w:szCs w:val="24"/>
        </w:rPr>
        <w:t>. This includes social communication, verbal and non-verbal; specifically:</w:t>
      </w:r>
    </w:p>
    <w:p w:rsidR="002A51FA" w:rsidRDefault="00605780" w:rsidP="00F348E5">
      <w:pPr>
        <w:pStyle w:val="ListParagraph"/>
        <w:numPr>
          <w:ilvl w:val="0"/>
          <w:numId w:val="3"/>
        </w:numPr>
        <w:spacing w:after="0" w:line="240" w:lineRule="auto"/>
        <w:rPr>
          <w:rFonts w:ascii="Times New Roman" w:eastAsia="Times New Roman" w:hAnsi="Times New Roman" w:cs="Times New Roman"/>
          <w:sz w:val="24"/>
          <w:szCs w:val="24"/>
        </w:rPr>
      </w:pPr>
      <w:r w:rsidRPr="002A51FA">
        <w:rPr>
          <w:rFonts w:ascii="Times New Roman" w:eastAsia="Times New Roman" w:hAnsi="Times New Roman" w:cs="Times New Roman"/>
          <w:sz w:val="24"/>
          <w:szCs w:val="24"/>
        </w:rPr>
        <w:t>Humans act toward things based the meanings</w:t>
      </w:r>
      <w:r w:rsidR="002A51FA" w:rsidRPr="002A51FA">
        <w:rPr>
          <w:rFonts w:ascii="Times New Roman" w:eastAsia="Times New Roman" w:hAnsi="Times New Roman" w:cs="Times New Roman"/>
          <w:sz w:val="24"/>
          <w:szCs w:val="24"/>
        </w:rPr>
        <w:t xml:space="preserve"> they give to them</w:t>
      </w:r>
    </w:p>
    <w:p w:rsidR="002A51FA" w:rsidRDefault="002A51FA" w:rsidP="00F348E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Meaning arises</w:t>
      </w:r>
      <w:r w:rsidRPr="002A51FA">
        <w:rPr>
          <w:rFonts w:ascii="Times New Roman" w:eastAsia="Times New Roman" w:hAnsi="Times New Roman" w:cs="Times New Roman"/>
          <w:sz w:val="24"/>
          <w:szCs w:val="24"/>
        </w:rPr>
        <w:t xml:space="preserve"> from social interaction with others and society</w:t>
      </w:r>
      <w:r w:rsidR="00605780" w:rsidRPr="002A51FA">
        <w:rPr>
          <w:rFonts w:ascii="Times New Roman" w:eastAsia="Times New Roman" w:hAnsi="Times New Roman" w:cs="Times New Roman"/>
          <w:sz w:val="24"/>
          <w:szCs w:val="24"/>
        </w:rPr>
        <w:t xml:space="preserve"> </w:t>
      </w:r>
    </w:p>
    <w:p w:rsidR="00605780" w:rsidRPr="002A51FA" w:rsidRDefault="002A51FA" w:rsidP="00F348E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605780" w:rsidRPr="002A51FA">
        <w:rPr>
          <w:rFonts w:ascii="Times New Roman" w:eastAsia="Times New Roman" w:hAnsi="Times New Roman" w:cs="Times New Roman"/>
          <w:sz w:val="24"/>
          <w:szCs w:val="24"/>
        </w:rPr>
        <w:t xml:space="preserve"> meanings are </w:t>
      </w:r>
      <w:r>
        <w:rPr>
          <w:rFonts w:ascii="Times New Roman" w:eastAsia="Times New Roman" w:hAnsi="Times New Roman" w:cs="Times New Roman"/>
          <w:sz w:val="24"/>
          <w:szCs w:val="24"/>
        </w:rPr>
        <w:t xml:space="preserve">a </w:t>
      </w:r>
      <w:r w:rsidRPr="002A51FA">
        <w:rPr>
          <w:rFonts w:ascii="Times New Roman" w:eastAsia="Times New Roman" w:hAnsi="Times New Roman" w:cs="Times New Roman"/>
          <w:sz w:val="24"/>
          <w:szCs w:val="24"/>
        </w:rPr>
        <w:t xml:space="preserve">process of interpretation </w:t>
      </w:r>
      <w:r>
        <w:rPr>
          <w:rFonts w:ascii="Times New Roman" w:eastAsia="Times New Roman" w:hAnsi="Times New Roman" w:cs="Times New Roman"/>
          <w:sz w:val="24"/>
          <w:szCs w:val="24"/>
        </w:rPr>
        <w:t xml:space="preserve">that </w:t>
      </w:r>
      <w:r w:rsidRPr="002A51FA">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s</w:t>
      </w:r>
      <w:r w:rsidRPr="002A51FA">
        <w:rPr>
          <w:rFonts w:ascii="Times New Roman" w:eastAsia="Times New Roman" w:hAnsi="Times New Roman" w:cs="Times New Roman"/>
          <w:sz w:val="24"/>
          <w:szCs w:val="24"/>
        </w:rPr>
        <w:t xml:space="preserve"> with events and encounters</w:t>
      </w:r>
    </w:p>
    <w:p w:rsidR="002A51FA" w:rsidRDefault="002A51FA" w:rsidP="00F348E5">
      <w:pPr>
        <w:spacing w:after="0" w:line="240" w:lineRule="auto"/>
        <w:rPr>
          <w:rFonts w:ascii="Times New Roman" w:eastAsia="+mn-ea" w:hAnsi="Times New Roman" w:cs="Times New Roman"/>
          <w:b/>
          <w:color w:val="000000"/>
          <w:kern w:val="24"/>
          <w:sz w:val="24"/>
          <w:szCs w:val="24"/>
        </w:rPr>
      </w:pPr>
    </w:p>
    <w:p w:rsidR="00605780" w:rsidRDefault="00605780" w:rsidP="00F348E5">
      <w:pPr>
        <w:spacing w:after="0" w:line="240" w:lineRule="auto"/>
        <w:rPr>
          <w:rFonts w:ascii="Times New Roman" w:eastAsia="+mn-ea" w:hAnsi="Times New Roman" w:cs="Times New Roman"/>
          <w:b/>
          <w:color w:val="000000"/>
          <w:kern w:val="24"/>
          <w:sz w:val="24"/>
          <w:szCs w:val="24"/>
        </w:rPr>
      </w:pPr>
      <w:proofErr w:type="spellStart"/>
      <w:r w:rsidRPr="00605780">
        <w:rPr>
          <w:rFonts w:ascii="Times New Roman" w:eastAsia="+mn-ea" w:hAnsi="Times New Roman" w:cs="Times New Roman"/>
          <w:b/>
          <w:color w:val="000000"/>
          <w:kern w:val="24"/>
          <w:sz w:val="24"/>
          <w:szCs w:val="24"/>
        </w:rPr>
        <w:t>Situationalism</w:t>
      </w:r>
      <w:proofErr w:type="spellEnd"/>
      <w:r w:rsidR="002A51FA">
        <w:rPr>
          <w:rFonts w:ascii="Times New Roman" w:eastAsia="+mn-ea" w:hAnsi="Times New Roman" w:cs="Times New Roman"/>
          <w:b/>
          <w:color w:val="000000"/>
          <w:kern w:val="24"/>
          <w:sz w:val="24"/>
          <w:szCs w:val="24"/>
        </w:rPr>
        <w:t xml:space="preserve"> (psychology)</w:t>
      </w:r>
    </w:p>
    <w:p w:rsidR="007E0E32" w:rsidRPr="00241733" w:rsidRDefault="002A51FA" w:rsidP="00F348E5">
      <w:pPr>
        <w:spacing w:after="0" w:line="240" w:lineRule="auto"/>
        <w:rPr>
          <w:rFonts w:ascii="Times New Roman" w:eastAsia="+mn-ea" w:hAnsi="Times New Roman" w:cs="Times New Roman"/>
          <w:kern w:val="24"/>
          <w:sz w:val="24"/>
          <w:szCs w:val="24"/>
        </w:rPr>
      </w:pPr>
      <w:r w:rsidRPr="002A51FA">
        <w:rPr>
          <w:rFonts w:ascii="Times New Roman" w:eastAsia="+mn-ea" w:hAnsi="Times New Roman" w:cs="Times New Roman"/>
          <w:color w:val="000000"/>
          <w:kern w:val="24"/>
          <w:sz w:val="24"/>
          <w:szCs w:val="24"/>
        </w:rPr>
        <w:t>Definition:</w:t>
      </w:r>
      <w:r>
        <w:rPr>
          <w:rFonts w:ascii="Times New Roman" w:eastAsia="+mn-ea" w:hAnsi="Times New Roman" w:cs="Times New Roman"/>
          <w:color w:val="000000"/>
          <w:kern w:val="24"/>
          <w:sz w:val="24"/>
          <w:szCs w:val="24"/>
        </w:rPr>
        <w:t xml:space="preserve"> </w:t>
      </w:r>
      <w:proofErr w:type="spellStart"/>
      <w:r>
        <w:rPr>
          <w:rFonts w:ascii="Times New Roman" w:eastAsia="+mn-ea" w:hAnsi="Times New Roman" w:cs="Times New Roman"/>
          <w:color w:val="000000"/>
          <w:kern w:val="24"/>
          <w:sz w:val="24"/>
          <w:szCs w:val="24"/>
        </w:rPr>
        <w:t>Situationism</w:t>
      </w:r>
      <w:proofErr w:type="spellEnd"/>
      <w:r w:rsidRPr="002A51FA">
        <w:rPr>
          <w:rFonts w:ascii="Times New Roman" w:eastAsia="+mn-ea" w:hAnsi="Times New Roman" w:cs="Times New Roman"/>
          <w:color w:val="000000"/>
          <w:kern w:val="24"/>
          <w:sz w:val="24"/>
          <w:szCs w:val="24"/>
        </w:rPr>
        <w:t xml:space="preserve"> holds that people are more influenced by external</w:t>
      </w:r>
      <w:r>
        <w:rPr>
          <w:rFonts w:ascii="Times New Roman" w:eastAsia="+mn-ea" w:hAnsi="Times New Roman" w:cs="Times New Roman"/>
          <w:color w:val="000000"/>
          <w:kern w:val="24"/>
          <w:sz w:val="24"/>
          <w:szCs w:val="24"/>
        </w:rPr>
        <w:t xml:space="preserve"> factors and circumstances</w:t>
      </w:r>
      <w:r w:rsidRPr="002A51FA">
        <w:rPr>
          <w:rFonts w:ascii="Times New Roman" w:eastAsia="+mn-ea" w:hAnsi="Times New Roman" w:cs="Times New Roman"/>
          <w:color w:val="000000"/>
          <w:kern w:val="24"/>
          <w:sz w:val="24"/>
          <w:szCs w:val="24"/>
        </w:rPr>
        <w:t xml:space="preserve"> than by </w:t>
      </w:r>
      <w:r>
        <w:rPr>
          <w:rFonts w:ascii="Times New Roman" w:eastAsia="+mn-ea" w:hAnsi="Times New Roman" w:cs="Times New Roman"/>
          <w:kern w:val="24"/>
          <w:sz w:val="24"/>
          <w:szCs w:val="24"/>
        </w:rPr>
        <w:t>personal</w:t>
      </w:r>
      <w:r w:rsidRPr="002A51FA">
        <w:rPr>
          <w:rFonts w:ascii="Times New Roman" w:eastAsia="+mn-ea" w:hAnsi="Times New Roman" w:cs="Times New Roman"/>
          <w:kern w:val="24"/>
          <w:sz w:val="24"/>
          <w:szCs w:val="24"/>
        </w:rPr>
        <w:t xml:space="preserve"> </w:t>
      </w:r>
      <w:hyperlink r:id="rId8" w:tooltip="Trait" w:history="1">
        <w:r w:rsidRPr="002A51FA">
          <w:rPr>
            <w:rStyle w:val="Hyperlink"/>
            <w:rFonts w:ascii="Times New Roman" w:eastAsia="+mn-ea" w:hAnsi="Times New Roman" w:cs="Times New Roman"/>
            <w:color w:val="auto"/>
            <w:kern w:val="24"/>
            <w:sz w:val="24"/>
            <w:szCs w:val="24"/>
            <w:u w:val="none"/>
          </w:rPr>
          <w:t>traits</w:t>
        </w:r>
      </w:hyperlink>
      <w:r w:rsidRPr="002A51FA">
        <w:rPr>
          <w:rFonts w:ascii="Times New Roman" w:eastAsia="+mn-ea" w:hAnsi="Times New Roman" w:cs="Times New Roman"/>
          <w:kern w:val="24"/>
          <w:sz w:val="24"/>
          <w:szCs w:val="24"/>
        </w:rPr>
        <w:t xml:space="preserve"> or </w:t>
      </w:r>
      <w:hyperlink r:id="rId9" w:tooltip="Motivation" w:history="1">
        <w:r w:rsidRPr="002A51FA">
          <w:rPr>
            <w:rStyle w:val="Hyperlink"/>
            <w:rFonts w:ascii="Times New Roman" w:eastAsia="+mn-ea" w:hAnsi="Times New Roman" w:cs="Times New Roman"/>
            <w:color w:val="auto"/>
            <w:kern w:val="24"/>
            <w:sz w:val="24"/>
            <w:szCs w:val="24"/>
            <w:u w:val="none"/>
          </w:rPr>
          <w:t>motivations</w:t>
        </w:r>
      </w:hyperlink>
    </w:p>
    <w:p w:rsidR="002A51FA" w:rsidRDefault="002A51FA" w:rsidP="00F348E5">
      <w:pPr>
        <w:spacing w:after="0" w:line="240" w:lineRule="auto"/>
        <w:rPr>
          <w:rFonts w:ascii="Times New Roman" w:eastAsia="+mn-ea" w:hAnsi="Times New Roman" w:cs="Times New Roman"/>
          <w:b/>
          <w:color w:val="000000"/>
          <w:kern w:val="24"/>
          <w:sz w:val="24"/>
          <w:szCs w:val="24"/>
        </w:rPr>
      </w:pPr>
    </w:p>
    <w:p w:rsidR="00A06139" w:rsidRDefault="00A06139" w:rsidP="00F348E5">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b/>
          <w:color w:val="000000"/>
          <w:kern w:val="24"/>
          <w:sz w:val="24"/>
          <w:szCs w:val="24"/>
        </w:rPr>
        <w:t>Behaviorism</w:t>
      </w:r>
      <w:r w:rsidRPr="00A06139">
        <w:rPr>
          <w:rFonts w:ascii="Times New Roman" w:eastAsia="+mn-ea" w:hAnsi="Times New Roman" w:cs="Times New Roman"/>
          <w:color w:val="000000"/>
          <w:kern w:val="24"/>
          <w:sz w:val="24"/>
          <w:szCs w:val="24"/>
        </w:rPr>
        <w:t>:</w:t>
      </w:r>
    </w:p>
    <w:p w:rsidR="00A06139" w:rsidRPr="00A06139" w:rsidRDefault="00A06139" w:rsidP="00F348E5">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Definition: </w:t>
      </w:r>
      <w:r w:rsidRPr="00A06139">
        <w:rPr>
          <w:rFonts w:ascii="Times New Roman" w:eastAsia="+mn-ea" w:hAnsi="Times New Roman" w:cs="Times New Roman"/>
          <w:color w:val="000000"/>
          <w:kern w:val="24"/>
          <w:sz w:val="24"/>
          <w:szCs w:val="24"/>
        </w:rPr>
        <w:t>How behavior changes in response to different configurations of stimuli, including rewards and punishments</w:t>
      </w:r>
    </w:p>
    <w:p w:rsidR="002A51FA" w:rsidRDefault="002A51FA" w:rsidP="00F348E5">
      <w:pPr>
        <w:spacing w:after="0" w:line="240" w:lineRule="auto"/>
        <w:rPr>
          <w:rFonts w:ascii="Times New Roman" w:eastAsia="+mn-ea" w:hAnsi="Times New Roman" w:cs="Times New Roman"/>
          <w:b/>
          <w:color w:val="000000"/>
          <w:kern w:val="24"/>
          <w:sz w:val="24"/>
          <w:szCs w:val="24"/>
        </w:rPr>
      </w:pPr>
    </w:p>
    <w:p w:rsidR="00F348E5" w:rsidRDefault="00F348E5" w:rsidP="00F348E5">
      <w:pPr>
        <w:spacing w:after="0" w:line="240" w:lineRule="auto"/>
        <w:rPr>
          <w:rFonts w:ascii="Times New Roman" w:eastAsia="+mn-ea" w:hAnsi="Times New Roman" w:cs="Times New Roman"/>
          <w:b/>
          <w:color w:val="000000"/>
          <w:kern w:val="24"/>
          <w:sz w:val="24"/>
          <w:szCs w:val="24"/>
        </w:rPr>
      </w:pPr>
    </w:p>
    <w:p w:rsidR="00F348E5" w:rsidRDefault="00F348E5" w:rsidP="00F348E5">
      <w:pPr>
        <w:spacing w:after="0" w:line="240" w:lineRule="auto"/>
        <w:rPr>
          <w:rFonts w:ascii="Times New Roman" w:eastAsia="+mn-ea" w:hAnsi="Times New Roman" w:cs="Times New Roman"/>
          <w:b/>
          <w:color w:val="000000"/>
          <w:kern w:val="24"/>
          <w:sz w:val="24"/>
          <w:szCs w:val="24"/>
        </w:rPr>
      </w:pPr>
    </w:p>
    <w:p w:rsidR="00D7706A" w:rsidRPr="00241733" w:rsidRDefault="00D7706A" w:rsidP="00F348E5">
      <w:pPr>
        <w:spacing w:after="0" w:line="240" w:lineRule="auto"/>
        <w:rPr>
          <w:rFonts w:ascii="Times New Roman" w:eastAsia="+mn-ea" w:hAnsi="Times New Roman" w:cs="Times New Roman"/>
          <w:b/>
          <w:color w:val="000000"/>
          <w:kern w:val="24"/>
          <w:sz w:val="24"/>
          <w:szCs w:val="24"/>
        </w:rPr>
      </w:pPr>
      <w:r w:rsidRPr="00241733">
        <w:rPr>
          <w:rFonts w:ascii="Times New Roman" w:eastAsia="+mn-ea" w:hAnsi="Times New Roman" w:cs="Times New Roman"/>
          <w:b/>
          <w:color w:val="000000"/>
          <w:kern w:val="24"/>
          <w:sz w:val="24"/>
          <w:szCs w:val="24"/>
        </w:rPr>
        <w:lastRenderedPageBreak/>
        <w:t>Classical Conditioning</w:t>
      </w:r>
    </w:p>
    <w:p w:rsidR="00D7706A" w:rsidRPr="00241733" w:rsidRDefault="00D7706A" w:rsidP="00F348E5">
      <w:pPr>
        <w:spacing w:after="0" w:line="240" w:lineRule="auto"/>
        <w:rPr>
          <w:rFonts w:ascii="Times New Roman" w:eastAsia="Times New Roman" w:hAnsi="Times New Roman" w:cs="Times New Roman"/>
          <w:sz w:val="24"/>
          <w:szCs w:val="24"/>
          <w:u w:val="single"/>
        </w:rPr>
      </w:pPr>
      <w:r w:rsidRPr="00241733">
        <w:rPr>
          <w:rFonts w:ascii="Times New Roman" w:eastAsia="Times New Roman" w:hAnsi="Times New Roman" w:cs="Times New Roman"/>
          <w:sz w:val="24"/>
          <w:szCs w:val="24"/>
        </w:rPr>
        <w:t xml:space="preserve">Definition: Behavioral process whereby a response becomes more frequent or more predictable in a given environment as a result of reinforcement, </w:t>
      </w:r>
      <w:r w:rsidRPr="00241733">
        <w:rPr>
          <w:rFonts w:ascii="Times New Roman" w:eastAsia="Times New Roman" w:hAnsi="Times New Roman" w:cs="Times New Roman"/>
          <w:sz w:val="24"/>
          <w:szCs w:val="24"/>
          <w:u w:val="single"/>
        </w:rPr>
        <w:t xml:space="preserve">with reinforcement typically being a stimulus or reward for a desired response. </w:t>
      </w:r>
    </w:p>
    <w:p w:rsidR="002A51FA" w:rsidRDefault="002A51FA" w:rsidP="00F348E5">
      <w:pPr>
        <w:spacing w:after="0" w:line="240" w:lineRule="auto"/>
        <w:rPr>
          <w:rFonts w:ascii="Times New Roman" w:eastAsia="Times New Roman" w:hAnsi="Times New Roman" w:cs="Times New Roman"/>
          <w:b/>
          <w:sz w:val="24"/>
          <w:szCs w:val="24"/>
        </w:rPr>
      </w:pPr>
    </w:p>
    <w:p w:rsidR="007E0E32" w:rsidRPr="00241733" w:rsidRDefault="007E0E32" w:rsidP="00F348E5">
      <w:pPr>
        <w:spacing w:after="0" w:line="240" w:lineRule="auto"/>
        <w:rPr>
          <w:rFonts w:ascii="Times New Roman" w:eastAsia="Times New Roman" w:hAnsi="Times New Roman" w:cs="Times New Roman"/>
          <w:b/>
          <w:sz w:val="24"/>
          <w:szCs w:val="24"/>
        </w:rPr>
      </w:pPr>
      <w:r w:rsidRPr="00241733">
        <w:rPr>
          <w:rFonts w:ascii="Times New Roman" w:eastAsia="Times New Roman" w:hAnsi="Times New Roman" w:cs="Times New Roman"/>
          <w:b/>
          <w:sz w:val="24"/>
          <w:szCs w:val="24"/>
        </w:rPr>
        <w:t>Operant or Instrumental Conditioning</w:t>
      </w:r>
    </w:p>
    <w:p w:rsidR="007E0E32" w:rsidRDefault="007E0E32" w:rsidP="00F348E5">
      <w:pPr>
        <w:spacing w:after="0" w:line="240" w:lineRule="auto"/>
        <w:rPr>
          <w:rFonts w:ascii="Times New Roman" w:eastAsia="Times New Roman" w:hAnsi="Times New Roman" w:cs="Times New Roman"/>
          <w:sz w:val="24"/>
          <w:szCs w:val="24"/>
        </w:rPr>
      </w:pPr>
      <w:r w:rsidRPr="00241733">
        <w:rPr>
          <w:rFonts w:ascii="Times New Roman" w:eastAsia="Times New Roman" w:hAnsi="Times New Roman" w:cs="Times New Roman"/>
          <w:sz w:val="24"/>
          <w:szCs w:val="24"/>
        </w:rPr>
        <w:t xml:space="preserve">Definition: </w:t>
      </w:r>
      <w:r w:rsidRPr="00241733">
        <w:rPr>
          <w:rFonts w:ascii="Times New Roman" w:eastAsia="Times New Roman" w:hAnsi="Times New Roman" w:cs="Times New Roman"/>
          <w:sz w:val="24"/>
          <w:szCs w:val="24"/>
          <w:u w:val="single"/>
        </w:rPr>
        <w:t>Involves creating a relationship</w:t>
      </w:r>
      <w:r w:rsidRPr="00241733">
        <w:rPr>
          <w:rFonts w:ascii="Times New Roman" w:eastAsia="Times New Roman" w:hAnsi="Times New Roman" w:cs="Times New Roman"/>
          <w:sz w:val="24"/>
          <w:szCs w:val="24"/>
        </w:rPr>
        <w:t xml:space="preserve"> between a response and a stimulus.  It’s proven to be a more effective way of teaching, and learning than classical conditioning</w:t>
      </w:r>
    </w:p>
    <w:p w:rsidR="00D7706A" w:rsidRPr="00D7706A" w:rsidRDefault="00D7706A" w:rsidP="00F348E5">
      <w:pPr>
        <w:spacing w:after="0" w:line="240" w:lineRule="auto"/>
        <w:rPr>
          <w:rFonts w:ascii="Times New Roman" w:eastAsia="+mn-ea" w:hAnsi="Times New Roman" w:cs="Times New Roman"/>
          <w:b/>
          <w:color w:val="000000"/>
          <w:kern w:val="24"/>
          <w:sz w:val="24"/>
          <w:szCs w:val="24"/>
        </w:rPr>
      </w:pPr>
    </w:p>
    <w:p w:rsidR="00D7706A" w:rsidRPr="00D7706A" w:rsidRDefault="00D7706A" w:rsidP="00F348E5">
      <w:pPr>
        <w:spacing w:after="0" w:line="240" w:lineRule="auto"/>
        <w:rPr>
          <w:rFonts w:ascii="Times New Roman" w:eastAsia="+mn-ea" w:hAnsi="Times New Roman" w:cs="Times New Roman"/>
          <w:b/>
          <w:color w:val="000000"/>
          <w:kern w:val="24"/>
          <w:sz w:val="24"/>
          <w:szCs w:val="24"/>
        </w:rPr>
      </w:pPr>
      <w:r w:rsidRPr="00D7706A">
        <w:rPr>
          <w:rFonts w:ascii="Times New Roman" w:eastAsia="+mn-ea" w:hAnsi="Times New Roman" w:cs="Times New Roman"/>
          <w:b/>
          <w:color w:val="000000"/>
          <w:kern w:val="24"/>
          <w:sz w:val="24"/>
          <w:szCs w:val="24"/>
        </w:rPr>
        <w:t>Priming</w:t>
      </w:r>
    </w:p>
    <w:p w:rsidR="00D7706A" w:rsidRDefault="00D7706A" w:rsidP="00F348E5">
      <w:pPr>
        <w:spacing w:after="0" w:line="240" w:lineRule="auto"/>
        <w:rPr>
          <w:rFonts w:ascii="Times New Roman" w:eastAsia="+mn-ea" w:hAnsi="Times New Roman" w:cs="Times New Roman"/>
          <w:color w:val="000000"/>
          <w:kern w:val="24"/>
          <w:sz w:val="24"/>
          <w:szCs w:val="24"/>
        </w:rPr>
      </w:pPr>
      <w:r w:rsidRPr="00D7706A">
        <w:rPr>
          <w:rFonts w:ascii="Times New Roman" w:eastAsia="+mn-ea" w:hAnsi="Times New Roman" w:cs="Times New Roman"/>
          <w:color w:val="000000"/>
          <w:kern w:val="24"/>
          <w:sz w:val="24"/>
          <w:szCs w:val="24"/>
        </w:rPr>
        <w:t xml:space="preserve">Definition: A process through which one input or cue prepares a person for an upcoming input or cue </w:t>
      </w:r>
    </w:p>
    <w:p w:rsidR="00D7706A" w:rsidRPr="00D7706A" w:rsidRDefault="00D7706A" w:rsidP="00F348E5">
      <w:pPr>
        <w:spacing w:after="0" w:line="240" w:lineRule="auto"/>
        <w:rPr>
          <w:rFonts w:ascii="Times New Roman" w:eastAsia="+mn-ea" w:hAnsi="Times New Roman" w:cs="Times New Roman"/>
          <w:color w:val="000000"/>
          <w:kern w:val="24"/>
          <w:sz w:val="24"/>
          <w:szCs w:val="24"/>
        </w:rPr>
      </w:pPr>
    </w:p>
    <w:p w:rsidR="00D7706A" w:rsidRPr="00241733" w:rsidRDefault="00D7706A" w:rsidP="00F348E5">
      <w:pPr>
        <w:spacing w:after="0" w:line="240" w:lineRule="auto"/>
        <w:rPr>
          <w:rFonts w:ascii="Times New Roman" w:eastAsia="+mn-ea" w:hAnsi="Times New Roman" w:cs="Times New Roman"/>
          <w:b/>
          <w:color w:val="000000"/>
          <w:kern w:val="24"/>
          <w:sz w:val="24"/>
          <w:szCs w:val="24"/>
        </w:rPr>
      </w:pPr>
      <w:r w:rsidRPr="00241733">
        <w:rPr>
          <w:rFonts w:ascii="Times New Roman" w:eastAsia="+mn-ea" w:hAnsi="Times New Roman" w:cs="Times New Roman"/>
          <w:b/>
          <w:color w:val="000000"/>
          <w:kern w:val="24"/>
          <w:sz w:val="24"/>
          <w:szCs w:val="24"/>
        </w:rPr>
        <w:t>Confirmation Bias</w:t>
      </w:r>
    </w:p>
    <w:p w:rsidR="00D7706A" w:rsidRDefault="00D7706A" w:rsidP="00F348E5">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Definition: </w:t>
      </w:r>
      <w:r w:rsidRPr="00241733">
        <w:rPr>
          <w:rFonts w:ascii="Times New Roman" w:eastAsia="+mn-ea" w:hAnsi="Times New Roman" w:cs="Times New Roman"/>
          <w:color w:val="000000"/>
          <w:kern w:val="24"/>
          <w:sz w:val="24"/>
          <w:szCs w:val="24"/>
        </w:rPr>
        <w:t xml:space="preserve">People are more perceptive to something that confirms their belief than they are to evidence that challenges their belief </w:t>
      </w:r>
    </w:p>
    <w:p w:rsidR="007E0E32" w:rsidRPr="00241733" w:rsidRDefault="007E0E32" w:rsidP="00F348E5">
      <w:pPr>
        <w:spacing w:after="0" w:line="240" w:lineRule="auto"/>
        <w:rPr>
          <w:rFonts w:ascii="Times New Roman" w:eastAsia="+mn-ea" w:hAnsi="Times New Roman" w:cs="Times New Roman"/>
          <w:color w:val="000000"/>
          <w:kern w:val="24"/>
          <w:sz w:val="24"/>
          <w:szCs w:val="24"/>
        </w:rPr>
      </w:pPr>
    </w:p>
    <w:p w:rsidR="00241733" w:rsidRPr="00F348E5" w:rsidRDefault="003507C0" w:rsidP="00F348E5">
      <w:pPr>
        <w:spacing w:after="0" w:line="240" w:lineRule="auto"/>
        <w:contextualSpacing/>
        <w:rPr>
          <w:rFonts w:ascii="Times New Roman" w:eastAsia="+mn-ea" w:hAnsi="Times New Roman" w:cs="Times New Roman"/>
          <w:b/>
          <w:color w:val="000000"/>
          <w:kern w:val="24"/>
          <w:sz w:val="28"/>
          <w:szCs w:val="24"/>
          <w:u w:val="single"/>
        </w:rPr>
      </w:pPr>
      <w:r w:rsidRPr="00F348E5">
        <w:rPr>
          <w:rFonts w:ascii="Times New Roman" w:eastAsia="+mn-ea" w:hAnsi="Times New Roman" w:cs="Times New Roman"/>
          <w:b/>
          <w:color w:val="000000"/>
          <w:kern w:val="24"/>
          <w:sz w:val="28"/>
          <w:szCs w:val="24"/>
          <w:u w:val="single"/>
        </w:rPr>
        <w:t>New vocabulary:</w:t>
      </w:r>
    </w:p>
    <w:p w:rsidR="00F348E5" w:rsidRPr="00241733" w:rsidRDefault="00F348E5" w:rsidP="00F348E5">
      <w:pPr>
        <w:spacing w:after="0" w:line="240" w:lineRule="auto"/>
        <w:contextualSpacing/>
        <w:rPr>
          <w:rFonts w:ascii="Times New Roman" w:eastAsia="+mn-ea" w:hAnsi="Times New Roman" w:cs="Times New Roman"/>
          <w:color w:val="000000"/>
          <w:kern w:val="24"/>
          <w:sz w:val="24"/>
          <w:szCs w:val="24"/>
        </w:rPr>
      </w:pPr>
    </w:p>
    <w:p w:rsidR="009237E7" w:rsidRDefault="009237E7" w:rsidP="0019111D">
      <w:pPr>
        <w:contextualSpacing/>
        <w:rPr>
          <w:rFonts w:ascii="Times New Roman" w:hAnsi="Times New Roman" w:cs="Times New Roman"/>
          <w:sz w:val="24"/>
        </w:rPr>
      </w:pPr>
      <w:r w:rsidRPr="009237E7">
        <w:rPr>
          <w:rStyle w:val="Strong"/>
          <w:rFonts w:ascii="Times New Roman" w:hAnsi="Times New Roman" w:cs="Times New Roman"/>
          <w:sz w:val="24"/>
        </w:rPr>
        <w:t>Social psychology</w:t>
      </w:r>
      <w:r w:rsidRPr="009237E7">
        <w:rPr>
          <w:rFonts w:ascii="Times New Roman" w:hAnsi="Times New Roman" w:cs="Times New Roman"/>
          <w:sz w:val="24"/>
        </w:rPr>
        <w:t xml:space="preserve"> is about understanding individual behavior in a social context. </w:t>
      </w:r>
    </w:p>
    <w:p w:rsidR="009237E7" w:rsidRDefault="009237E7" w:rsidP="0019111D">
      <w:pPr>
        <w:contextualSpacing/>
        <w:rPr>
          <w:rFonts w:ascii="Times New Roman" w:hAnsi="Times New Roman" w:cs="Times New Roman"/>
          <w:sz w:val="24"/>
        </w:rPr>
      </w:pPr>
    </w:p>
    <w:p w:rsidR="00B50F4D" w:rsidRDefault="003507C0" w:rsidP="0019111D">
      <w:pPr>
        <w:contextualSpacing/>
        <w:rPr>
          <w:rStyle w:val="text-separator"/>
          <w:rFonts w:ascii="Times New Roman" w:hAnsi="Times New Roman" w:cs="Times New Roman"/>
          <w:sz w:val="24"/>
        </w:rPr>
      </w:pPr>
      <w:r w:rsidRPr="009237E7">
        <w:rPr>
          <w:rFonts w:ascii="Times New Roman" w:hAnsi="Times New Roman" w:cs="Times New Roman"/>
          <w:b/>
          <w:sz w:val="24"/>
        </w:rPr>
        <w:t>Internalization</w:t>
      </w:r>
      <w:r w:rsidR="00442EA4">
        <w:t xml:space="preserve"> </w:t>
      </w:r>
      <w:r w:rsidR="00442EA4" w:rsidRPr="009237E7">
        <w:rPr>
          <w:rFonts w:ascii="Times New Roman" w:hAnsi="Times New Roman" w:cs="Times New Roman"/>
          <w:sz w:val="24"/>
          <w:szCs w:val="24"/>
        </w:rPr>
        <w:t>is the long-term process of consolidating and embedding one’s own beliefs, attitudes, and values, when it comes to moral behavior</w:t>
      </w:r>
      <w:r w:rsidR="009237E7">
        <w:rPr>
          <w:rFonts w:ascii="Times New Roman" w:hAnsi="Times New Roman" w:cs="Times New Roman"/>
          <w:sz w:val="24"/>
          <w:szCs w:val="24"/>
        </w:rPr>
        <w:t xml:space="preserve">; </w:t>
      </w:r>
      <w:proofErr w:type="gramStart"/>
      <w:r w:rsidR="009237E7" w:rsidRPr="009237E7">
        <w:rPr>
          <w:rStyle w:val="text-separator"/>
          <w:rFonts w:ascii="Times New Roman" w:hAnsi="Times New Roman" w:cs="Times New Roman"/>
          <w:sz w:val="24"/>
        </w:rPr>
        <w:t>Publicly</w:t>
      </w:r>
      <w:proofErr w:type="gramEnd"/>
      <w:r w:rsidR="009237E7" w:rsidRPr="009237E7">
        <w:rPr>
          <w:rStyle w:val="text-separator"/>
          <w:rFonts w:ascii="Times New Roman" w:hAnsi="Times New Roman" w:cs="Times New Roman"/>
          <w:sz w:val="24"/>
        </w:rPr>
        <w:t xml:space="preserve"> changing behavior to fit in with the group and also agreeing with them privately</w:t>
      </w:r>
    </w:p>
    <w:p w:rsidR="009237E7" w:rsidRDefault="009237E7" w:rsidP="0019111D">
      <w:pPr>
        <w:contextualSpacing/>
        <w:rPr>
          <w:rStyle w:val="text-separator"/>
          <w:rFonts w:ascii="Times New Roman" w:hAnsi="Times New Roman" w:cs="Times New Roman"/>
          <w:b/>
          <w:sz w:val="24"/>
        </w:rPr>
      </w:pPr>
    </w:p>
    <w:p w:rsidR="0019111D" w:rsidRPr="0019111D" w:rsidRDefault="009237E7" w:rsidP="0019111D">
      <w:pPr>
        <w:contextualSpacing/>
        <w:rPr>
          <w:rFonts w:ascii="Times New Roman" w:hAnsi="Times New Roman" w:cs="Times New Roman"/>
          <w:b/>
          <w:sz w:val="24"/>
        </w:rPr>
      </w:pPr>
      <w:proofErr w:type="gramStart"/>
      <w:r w:rsidRPr="009237E7">
        <w:rPr>
          <w:rStyle w:val="text-separator"/>
          <w:rFonts w:ascii="Times New Roman" w:hAnsi="Times New Roman" w:cs="Times New Roman"/>
          <w:b/>
          <w:sz w:val="24"/>
        </w:rPr>
        <w:t xml:space="preserve">Internalization- </w:t>
      </w:r>
      <w:r w:rsidR="0019111D">
        <w:rPr>
          <w:rFonts w:ascii="Times New Roman" w:hAnsi="Times New Roman" w:cs="Times New Roman"/>
          <w:spacing w:val="-3"/>
          <w:sz w:val="24"/>
          <w:szCs w:val="16"/>
        </w:rPr>
        <w:t>a</w:t>
      </w:r>
      <w:r w:rsidR="0019111D" w:rsidRPr="0019111D">
        <w:rPr>
          <w:rFonts w:ascii="Times New Roman" w:hAnsi="Times New Roman" w:cs="Times New Roman"/>
          <w:spacing w:val="-3"/>
          <w:sz w:val="24"/>
          <w:szCs w:val="16"/>
        </w:rPr>
        <w:t xml:space="preserve"> deeply rooted response to social influence.</w:t>
      </w:r>
      <w:proofErr w:type="gramEnd"/>
      <w:r w:rsidR="0019111D" w:rsidRPr="0019111D">
        <w:rPr>
          <w:rFonts w:ascii="Times New Roman" w:hAnsi="Times New Roman" w:cs="Times New Roman"/>
          <w:spacing w:val="-3"/>
          <w:sz w:val="24"/>
          <w:szCs w:val="16"/>
        </w:rPr>
        <w:t xml:space="preserve"> The desire to be right is the motive. Once accepted the behavior or the opinion becomes a part of our belief system separate from the source. Credibility of the influencer is important (expert and trustworthy).</w:t>
      </w:r>
    </w:p>
    <w:p w:rsidR="0019111D" w:rsidRDefault="0019111D" w:rsidP="0019111D">
      <w:pPr>
        <w:tabs>
          <w:tab w:val="left" w:pos="-720"/>
          <w:tab w:val="left" w:pos="0"/>
          <w:tab w:val="left" w:pos="720"/>
        </w:tabs>
        <w:suppressAutoHyphens/>
        <w:spacing w:before="100" w:beforeAutospacing="1" w:after="100" w:afterAutospacing="1"/>
        <w:ind w:left="360" w:hanging="360"/>
        <w:contextualSpacing/>
        <w:rPr>
          <w:rFonts w:ascii="Times New Roman" w:eastAsia="Times New Roman" w:hAnsi="Times New Roman" w:cs="Times New Roman"/>
          <w:b/>
          <w:bCs/>
          <w:spacing w:val="-3"/>
          <w:sz w:val="24"/>
          <w:szCs w:val="16"/>
        </w:rPr>
      </w:pPr>
    </w:p>
    <w:p w:rsidR="0019111D" w:rsidRDefault="0019111D" w:rsidP="0019111D">
      <w:pPr>
        <w:tabs>
          <w:tab w:val="left" w:pos="-720"/>
          <w:tab w:val="left" w:pos="0"/>
          <w:tab w:val="left" w:pos="720"/>
        </w:tabs>
        <w:suppressAutoHyphens/>
        <w:spacing w:before="100" w:beforeAutospacing="1" w:after="100" w:afterAutospacing="1"/>
        <w:ind w:left="360" w:hanging="360"/>
        <w:contextualSpacing/>
        <w:rPr>
          <w:rStyle w:val="text-separator"/>
          <w:rFonts w:ascii="Times New Roman" w:hAnsi="Times New Roman" w:cs="Times New Roman"/>
          <w:sz w:val="24"/>
          <w:szCs w:val="24"/>
        </w:rPr>
      </w:pPr>
      <w:r w:rsidRPr="0019111D">
        <w:rPr>
          <w:rFonts w:ascii="Times New Roman" w:eastAsia="Times New Roman" w:hAnsi="Times New Roman" w:cs="Times New Roman"/>
          <w:b/>
          <w:bCs/>
          <w:spacing w:val="-3"/>
          <w:sz w:val="24"/>
          <w:szCs w:val="16"/>
        </w:rPr>
        <w:t>Compliance</w:t>
      </w:r>
      <w:r w:rsidRPr="0019111D">
        <w:rPr>
          <w:rFonts w:ascii="Times New Roman" w:eastAsia="Times New Roman" w:hAnsi="Times New Roman" w:cs="Times New Roman"/>
          <w:spacing w:val="-3"/>
          <w:sz w:val="24"/>
          <w:szCs w:val="16"/>
        </w:rPr>
        <w:t xml:space="preserve"> </w:t>
      </w:r>
      <w:r w:rsidRPr="009237E7">
        <w:rPr>
          <w:rStyle w:val="text-separator"/>
          <w:rFonts w:ascii="Times New Roman" w:hAnsi="Times New Roman" w:cs="Times New Roman"/>
          <w:sz w:val="24"/>
          <w:szCs w:val="24"/>
        </w:rPr>
        <w:t>Publicly changing behavior to fit in</w:t>
      </w:r>
      <w:r>
        <w:rPr>
          <w:rStyle w:val="text-separator"/>
          <w:rFonts w:ascii="Times New Roman" w:hAnsi="Times New Roman" w:cs="Times New Roman"/>
          <w:sz w:val="24"/>
          <w:szCs w:val="24"/>
        </w:rPr>
        <w:t xml:space="preserve"> with the group while privately</w:t>
      </w:r>
    </w:p>
    <w:p w:rsidR="0019111D" w:rsidRDefault="0019111D" w:rsidP="0019111D">
      <w:pPr>
        <w:tabs>
          <w:tab w:val="left" w:pos="-720"/>
          <w:tab w:val="left" w:pos="0"/>
          <w:tab w:val="left" w:pos="720"/>
        </w:tabs>
        <w:suppressAutoHyphens/>
        <w:spacing w:before="100" w:beforeAutospacing="1" w:after="100" w:afterAutospacing="1"/>
        <w:ind w:left="360" w:hanging="360"/>
        <w:contextualSpacing/>
        <w:rPr>
          <w:rFonts w:ascii="Times New Roman" w:eastAsia="Times New Roman" w:hAnsi="Times New Roman" w:cs="Times New Roman"/>
          <w:spacing w:val="-3"/>
          <w:sz w:val="24"/>
          <w:szCs w:val="16"/>
        </w:rPr>
      </w:pPr>
      <w:r>
        <w:rPr>
          <w:rStyle w:val="text-separator"/>
          <w:rFonts w:ascii="Times New Roman" w:hAnsi="Times New Roman" w:cs="Times New Roman"/>
          <w:sz w:val="24"/>
          <w:szCs w:val="24"/>
        </w:rPr>
        <w:t xml:space="preserve"> </w:t>
      </w:r>
      <w:proofErr w:type="gramStart"/>
      <w:r w:rsidRPr="009237E7">
        <w:rPr>
          <w:rStyle w:val="text-separator"/>
          <w:rFonts w:ascii="Times New Roman" w:hAnsi="Times New Roman" w:cs="Times New Roman"/>
          <w:sz w:val="24"/>
          <w:szCs w:val="24"/>
        </w:rPr>
        <w:t>disagreeing</w:t>
      </w:r>
      <w:proofErr w:type="gramEnd"/>
      <w:r>
        <w:rPr>
          <w:rStyle w:val="text-separator"/>
          <w:rFonts w:ascii="Times New Roman" w:hAnsi="Times New Roman" w:cs="Times New Roman"/>
          <w:sz w:val="24"/>
          <w:szCs w:val="24"/>
        </w:rPr>
        <w:t xml:space="preserve">. </w:t>
      </w:r>
      <w:r w:rsidRPr="0019111D">
        <w:rPr>
          <w:rFonts w:ascii="Times New Roman" w:eastAsia="Times New Roman" w:hAnsi="Times New Roman" w:cs="Times New Roman"/>
          <w:spacing w:val="-3"/>
          <w:sz w:val="16"/>
          <w:szCs w:val="16"/>
        </w:rPr>
        <w:t> </w:t>
      </w:r>
      <w:proofErr w:type="gramStart"/>
      <w:r>
        <w:rPr>
          <w:rFonts w:ascii="Times New Roman" w:eastAsia="Times New Roman" w:hAnsi="Times New Roman" w:cs="Times New Roman"/>
          <w:spacing w:val="-3"/>
          <w:sz w:val="24"/>
          <w:szCs w:val="16"/>
        </w:rPr>
        <w:t>M</w:t>
      </w:r>
      <w:r w:rsidRPr="0019111D">
        <w:rPr>
          <w:rFonts w:ascii="Times New Roman" w:eastAsia="Times New Roman" w:hAnsi="Times New Roman" w:cs="Times New Roman"/>
          <w:spacing w:val="-3"/>
          <w:sz w:val="24"/>
          <w:szCs w:val="16"/>
        </w:rPr>
        <w:t>otivated by rewards and the avoidance of p</w:t>
      </w:r>
      <w:r>
        <w:rPr>
          <w:rFonts w:ascii="Times New Roman" w:eastAsia="Times New Roman" w:hAnsi="Times New Roman" w:cs="Times New Roman"/>
          <w:spacing w:val="-3"/>
          <w:sz w:val="24"/>
          <w:szCs w:val="16"/>
        </w:rPr>
        <w:t>unishment.</w:t>
      </w:r>
      <w:proofErr w:type="gramEnd"/>
      <w:r>
        <w:rPr>
          <w:rFonts w:ascii="Times New Roman" w:eastAsia="Times New Roman" w:hAnsi="Times New Roman" w:cs="Times New Roman"/>
          <w:spacing w:val="-3"/>
          <w:sz w:val="24"/>
          <w:szCs w:val="16"/>
        </w:rPr>
        <w:t xml:space="preserve"> Lasts as long as the</w:t>
      </w:r>
    </w:p>
    <w:p w:rsidR="0019111D" w:rsidRDefault="0019111D" w:rsidP="0019111D">
      <w:pPr>
        <w:tabs>
          <w:tab w:val="left" w:pos="-720"/>
          <w:tab w:val="left" w:pos="0"/>
          <w:tab w:val="left" w:pos="720"/>
        </w:tabs>
        <w:suppressAutoHyphens/>
        <w:spacing w:before="100" w:beforeAutospacing="1" w:after="100" w:afterAutospacing="1"/>
        <w:ind w:left="360" w:hanging="360"/>
        <w:contextualSpacing/>
        <w:rPr>
          <w:rFonts w:ascii="Times New Roman" w:eastAsia="Times New Roman" w:hAnsi="Times New Roman" w:cs="Times New Roman"/>
          <w:spacing w:val="-3"/>
          <w:sz w:val="24"/>
          <w:szCs w:val="16"/>
        </w:rPr>
      </w:pPr>
      <w:r>
        <w:rPr>
          <w:rFonts w:ascii="Times New Roman" w:eastAsia="Times New Roman" w:hAnsi="Times New Roman" w:cs="Times New Roman"/>
          <w:spacing w:val="-3"/>
          <w:sz w:val="24"/>
          <w:szCs w:val="16"/>
        </w:rPr>
        <w:t xml:space="preserve"> </w:t>
      </w:r>
      <w:proofErr w:type="gramStart"/>
      <w:r w:rsidRPr="0019111D">
        <w:rPr>
          <w:rFonts w:ascii="Times New Roman" w:eastAsia="Times New Roman" w:hAnsi="Times New Roman" w:cs="Times New Roman"/>
          <w:spacing w:val="-3"/>
          <w:sz w:val="24"/>
          <w:szCs w:val="16"/>
        </w:rPr>
        <w:t>rewards</w:t>
      </w:r>
      <w:proofErr w:type="gramEnd"/>
      <w:r w:rsidRPr="0019111D">
        <w:rPr>
          <w:rFonts w:ascii="Times New Roman" w:eastAsia="Times New Roman" w:hAnsi="Times New Roman" w:cs="Times New Roman"/>
          <w:spacing w:val="-3"/>
          <w:sz w:val="24"/>
          <w:szCs w:val="16"/>
        </w:rPr>
        <w:t xml:space="preserve"> last or as long as the threat lasts. Going along with</w:t>
      </w:r>
      <w:r>
        <w:rPr>
          <w:rFonts w:ascii="Times New Roman" w:eastAsia="Times New Roman" w:hAnsi="Times New Roman" w:cs="Times New Roman"/>
          <w:spacing w:val="-3"/>
          <w:sz w:val="24"/>
          <w:szCs w:val="16"/>
        </w:rPr>
        <w:t xml:space="preserve"> the group behaviorally without</w:t>
      </w:r>
    </w:p>
    <w:p w:rsidR="0019111D" w:rsidRDefault="0019111D" w:rsidP="0019111D">
      <w:pPr>
        <w:tabs>
          <w:tab w:val="left" w:pos="-720"/>
          <w:tab w:val="left" w:pos="0"/>
          <w:tab w:val="left" w:pos="720"/>
        </w:tabs>
        <w:suppressAutoHyphens/>
        <w:spacing w:before="100" w:beforeAutospacing="1" w:after="100" w:afterAutospacing="1"/>
        <w:ind w:left="360" w:hanging="360"/>
        <w:contextualSpacing/>
        <w:rPr>
          <w:rFonts w:ascii="Times New Roman" w:eastAsia="Times New Roman" w:hAnsi="Times New Roman" w:cs="Times New Roman"/>
          <w:spacing w:val="-3"/>
          <w:sz w:val="24"/>
          <w:szCs w:val="16"/>
        </w:rPr>
      </w:pPr>
      <w:proofErr w:type="gramStart"/>
      <w:r w:rsidRPr="0019111D">
        <w:rPr>
          <w:rFonts w:ascii="Times New Roman" w:eastAsia="Times New Roman" w:hAnsi="Times New Roman" w:cs="Times New Roman"/>
          <w:spacing w:val="-3"/>
          <w:sz w:val="24"/>
          <w:szCs w:val="16"/>
        </w:rPr>
        <w:t>being</w:t>
      </w:r>
      <w:proofErr w:type="gramEnd"/>
      <w:r w:rsidRPr="0019111D">
        <w:rPr>
          <w:rFonts w:ascii="Times New Roman" w:eastAsia="Times New Roman" w:hAnsi="Times New Roman" w:cs="Times New Roman"/>
          <w:spacing w:val="-3"/>
          <w:sz w:val="24"/>
          <w:szCs w:val="16"/>
        </w:rPr>
        <w:t xml:space="preserve"> persuaded that the group is correct</w:t>
      </w:r>
      <w:r>
        <w:rPr>
          <w:rFonts w:ascii="Times New Roman" w:eastAsia="Times New Roman" w:hAnsi="Times New Roman" w:cs="Times New Roman"/>
          <w:spacing w:val="-3"/>
          <w:sz w:val="24"/>
          <w:szCs w:val="16"/>
        </w:rPr>
        <w:t>. Power is the major component.</w:t>
      </w:r>
    </w:p>
    <w:p w:rsidR="0019111D" w:rsidRDefault="0019111D" w:rsidP="0019111D">
      <w:pPr>
        <w:tabs>
          <w:tab w:val="left" w:pos="-720"/>
          <w:tab w:val="left" w:pos="0"/>
          <w:tab w:val="left" w:pos="720"/>
        </w:tabs>
        <w:suppressAutoHyphens/>
        <w:spacing w:before="100" w:beforeAutospacing="1" w:after="100" w:afterAutospacing="1"/>
        <w:ind w:left="360" w:hanging="360"/>
        <w:contextualSpacing/>
        <w:rPr>
          <w:rFonts w:ascii="Times New Roman" w:eastAsia="Times New Roman" w:hAnsi="Times New Roman" w:cs="Times New Roman"/>
          <w:spacing w:val="-3"/>
          <w:sz w:val="24"/>
          <w:szCs w:val="16"/>
        </w:rPr>
      </w:pPr>
      <w:r w:rsidRPr="0019111D">
        <w:rPr>
          <w:rFonts w:ascii="Times New Roman" w:eastAsia="Times New Roman" w:hAnsi="Times New Roman" w:cs="Times New Roman"/>
          <w:spacing w:val="-3"/>
          <w:sz w:val="24"/>
          <w:szCs w:val="16"/>
        </w:rPr>
        <w:t>(Brainwashing)</w:t>
      </w:r>
      <w:r>
        <w:rPr>
          <w:rFonts w:ascii="Times New Roman" w:eastAsia="Times New Roman" w:hAnsi="Times New Roman" w:cs="Times New Roman"/>
          <w:spacing w:val="-3"/>
          <w:sz w:val="24"/>
          <w:szCs w:val="16"/>
        </w:rPr>
        <w:t xml:space="preserve"> </w:t>
      </w:r>
      <w:r w:rsidRPr="0019111D">
        <w:rPr>
          <w:rFonts w:ascii="Times New Roman" w:eastAsia="Times New Roman" w:hAnsi="Times New Roman" w:cs="Times New Roman"/>
          <w:spacing w:val="-3"/>
          <w:sz w:val="24"/>
          <w:szCs w:val="16"/>
        </w:rPr>
        <w:t>People are more likely to comply when they are in a good mood (</w:t>
      </w:r>
      <w:proofErr w:type="spellStart"/>
      <w:r w:rsidRPr="0019111D">
        <w:rPr>
          <w:rFonts w:ascii="Times New Roman" w:eastAsia="Times New Roman" w:hAnsi="Times New Roman" w:cs="Times New Roman"/>
          <w:spacing w:val="-3"/>
          <w:sz w:val="24"/>
          <w:szCs w:val="16"/>
        </w:rPr>
        <w:t>prosocial</w:t>
      </w:r>
      <w:proofErr w:type="spellEnd"/>
    </w:p>
    <w:p w:rsidR="0019111D" w:rsidRDefault="0019111D" w:rsidP="0019111D">
      <w:pPr>
        <w:tabs>
          <w:tab w:val="left" w:pos="-720"/>
          <w:tab w:val="left" w:pos="0"/>
          <w:tab w:val="left" w:pos="720"/>
        </w:tabs>
        <w:suppressAutoHyphens/>
        <w:spacing w:before="100" w:beforeAutospacing="1" w:after="100" w:afterAutospacing="1"/>
        <w:ind w:left="360" w:hanging="360"/>
        <w:contextualSpacing/>
        <w:rPr>
          <w:rFonts w:ascii="Times New Roman" w:eastAsia="Times New Roman" w:hAnsi="Times New Roman" w:cs="Times New Roman"/>
          <w:spacing w:val="-3"/>
          <w:sz w:val="24"/>
          <w:szCs w:val="16"/>
        </w:rPr>
      </w:pPr>
      <w:r w:rsidRPr="0019111D">
        <w:rPr>
          <w:rFonts w:ascii="Times New Roman" w:eastAsia="Times New Roman" w:hAnsi="Times New Roman" w:cs="Times New Roman"/>
          <w:spacing w:val="-3"/>
          <w:sz w:val="24"/>
          <w:szCs w:val="16"/>
        </w:rPr>
        <w:t xml:space="preserve"> </w:t>
      </w:r>
      <w:proofErr w:type="gramStart"/>
      <w:r w:rsidRPr="0019111D">
        <w:rPr>
          <w:rFonts w:ascii="Times New Roman" w:eastAsia="Times New Roman" w:hAnsi="Times New Roman" w:cs="Times New Roman"/>
          <w:spacing w:val="-3"/>
          <w:sz w:val="24"/>
          <w:szCs w:val="16"/>
        </w:rPr>
        <w:t>or</w:t>
      </w:r>
      <w:proofErr w:type="gramEnd"/>
      <w:r w:rsidRPr="0019111D">
        <w:rPr>
          <w:rFonts w:ascii="Times New Roman" w:eastAsia="Times New Roman" w:hAnsi="Times New Roman" w:cs="Times New Roman"/>
          <w:spacing w:val="-3"/>
          <w:sz w:val="24"/>
          <w:szCs w:val="16"/>
        </w:rPr>
        <w:t xml:space="preserve"> helping actions); ingratiation behaviors or “butter</w:t>
      </w:r>
      <w:r>
        <w:rPr>
          <w:rFonts w:ascii="Times New Roman" w:eastAsia="Times New Roman" w:hAnsi="Times New Roman" w:cs="Times New Roman"/>
          <w:spacing w:val="-3"/>
          <w:sz w:val="24"/>
          <w:szCs w:val="16"/>
        </w:rPr>
        <w:t>ing up” someone relies on this;</w:t>
      </w:r>
    </w:p>
    <w:p w:rsidR="0019111D" w:rsidRPr="0019111D" w:rsidRDefault="0019111D" w:rsidP="0019111D">
      <w:pPr>
        <w:tabs>
          <w:tab w:val="left" w:pos="-720"/>
          <w:tab w:val="left" w:pos="0"/>
          <w:tab w:val="left" w:pos="720"/>
        </w:tabs>
        <w:suppressAutoHyphens/>
        <w:spacing w:before="100" w:beforeAutospacing="1" w:after="100" w:afterAutospacing="1"/>
        <w:contextualSpacing/>
        <w:rPr>
          <w:rFonts w:ascii="Times New Roman" w:hAnsi="Times New Roman" w:cs="Times New Roman"/>
          <w:sz w:val="24"/>
          <w:szCs w:val="24"/>
        </w:rPr>
      </w:pPr>
      <w:r>
        <w:rPr>
          <w:rFonts w:ascii="Times New Roman" w:eastAsia="Times New Roman" w:hAnsi="Times New Roman" w:cs="Times New Roman"/>
          <w:spacing w:val="-3"/>
          <w:sz w:val="24"/>
          <w:szCs w:val="16"/>
        </w:rPr>
        <w:t xml:space="preserve">  </w:t>
      </w:r>
      <w:proofErr w:type="gramStart"/>
      <w:r w:rsidRPr="0019111D">
        <w:rPr>
          <w:rFonts w:ascii="Times New Roman" w:eastAsia="Times New Roman" w:hAnsi="Times New Roman" w:cs="Times New Roman"/>
          <w:spacing w:val="-3"/>
          <w:sz w:val="24"/>
          <w:szCs w:val="16"/>
        </w:rPr>
        <w:t>reciprocity</w:t>
      </w:r>
      <w:proofErr w:type="gramEnd"/>
      <w:r w:rsidRPr="0019111D">
        <w:rPr>
          <w:rFonts w:ascii="Times New Roman" w:eastAsia="Times New Roman" w:hAnsi="Times New Roman" w:cs="Times New Roman"/>
          <w:spacing w:val="-3"/>
          <w:sz w:val="24"/>
          <w:szCs w:val="16"/>
        </w:rPr>
        <w:t xml:space="preserve"> norm - I’ll do this, if you will do this for me.</w:t>
      </w:r>
    </w:p>
    <w:p w:rsidR="009237E7" w:rsidRPr="009237E7" w:rsidRDefault="009237E7" w:rsidP="00F348E5">
      <w:pPr>
        <w:spacing w:line="240" w:lineRule="auto"/>
        <w:contextualSpacing/>
        <w:rPr>
          <w:rFonts w:ascii="Times New Roman" w:hAnsi="Times New Roman" w:cs="Times New Roman"/>
          <w:b/>
          <w:sz w:val="24"/>
          <w:szCs w:val="24"/>
        </w:rPr>
      </w:pPr>
    </w:p>
    <w:p w:rsidR="003507C0" w:rsidRPr="00B50F4D" w:rsidRDefault="003507C0" w:rsidP="00F348E5">
      <w:pPr>
        <w:spacing w:line="240" w:lineRule="auto"/>
        <w:contextualSpacing/>
        <w:rPr>
          <w:rFonts w:ascii="Times New Roman" w:hAnsi="Times New Roman" w:cs="Times New Roman"/>
          <w:b/>
          <w:sz w:val="24"/>
          <w:szCs w:val="24"/>
        </w:rPr>
      </w:pPr>
      <w:r w:rsidRPr="009237E7">
        <w:rPr>
          <w:rFonts w:ascii="Times New Roman" w:hAnsi="Times New Roman" w:cs="Times New Roman"/>
          <w:b/>
          <w:sz w:val="24"/>
          <w:szCs w:val="24"/>
        </w:rPr>
        <w:t>Disorientation</w:t>
      </w:r>
      <w:r w:rsidR="00B50F4D" w:rsidRPr="009237E7">
        <w:rPr>
          <w:rFonts w:ascii="Times New Roman" w:hAnsi="Times New Roman" w:cs="Times New Roman"/>
          <w:b/>
          <w:sz w:val="24"/>
          <w:szCs w:val="24"/>
        </w:rPr>
        <w:t>:</w:t>
      </w:r>
      <w:r w:rsidR="00442EA4" w:rsidRPr="009237E7">
        <w:rPr>
          <w:rFonts w:ascii="Times New Roman" w:hAnsi="Times New Roman" w:cs="Times New Roman"/>
          <w:b/>
          <w:sz w:val="24"/>
          <w:szCs w:val="24"/>
        </w:rPr>
        <w:t xml:space="preserve"> </w:t>
      </w:r>
      <w:r w:rsidR="00442EA4" w:rsidRPr="009237E7">
        <w:rPr>
          <w:rFonts w:ascii="Times New Roman" w:hAnsi="Times New Roman" w:cs="Times New Roman"/>
          <w:sz w:val="24"/>
          <w:szCs w:val="24"/>
        </w:rPr>
        <w:t>An inability to identify</w:t>
      </w:r>
      <w:r w:rsidR="00442EA4" w:rsidRPr="00B50F4D">
        <w:rPr>
          <w:rFonts w:ascii="Times New Roman" w:hAnsi="Times New Roman" w:cs="Times New Roman"/>
          <w:sz w:val="24"/>
        </w:rPr>
        <w:t xml:space="preserve"> oneself and/or the current time, place, or </w:t>
      </w:r>
      <w:r w:rsidR="00442EA4" w:rsidRPr="00B50F4D">
        <w:rPr>
          <w:rFonts w:ascii="Times New Roman" w:hAnsi="Times New Roman" w:cs="Times New Roman"/>
          <w:sz w:val="24"/>
          <w:szCs w:val="24"/>
        </w:rPr>
        <w:t>situation.</w:t>
      </w:r>
      <w:r w:rsidR="00B50F4D" w:rsidRPr="00B50F4D">
        <w:rPr>
          <w:rFonts w:ascii="Times New Roman" w:hAnsi="Times New Roman" w:cs="Times New Roman"/>
          <w:sz w:val="24"/>
          <w:szCs w:val="24"/>
        </w:rPr>
        <w:t xml:space="preserve"> A feeling of being detached, or distant from oneself</w:t>
      </w:r>
    </w:p>
    <w:p w:rsidR="00B50F4D" w:rsidRPr="00B50F4D" w:rsidRDefault="00B50F4D" w:rsidP="00F348E5">
      <w:pPr>
        <w:spacing w:line="240" w:lineRule="auto"/>
        <w:contextualSpacing/>
        <w:rPr>
          <w:rFonts w:ascii="Times New Roman" w:hAnsi="Times New Roman" w:cs="Times New Roman"/>
          <w:b/>
          <w:sz w:val="24"/>
          <w:szCs w:val="24"/>
        </w:rPr>
      </w:pPr>
    </w:p>
    <w:p w:rsidR="009013D3" w:rsidRPr="009013D3" w:rsidRDefault="003507C0" w:rsidP="00F348E5">
      <w:pPr>
        <w:spacing w:line="240" w:lineRule="auto"/>
        <w:contextualSpacing/>
        <w:rPr>
          <w:rFonts w:ascii="Times New Roman" w:hAnsi="Times New Roman" w:cs="Times New Roman"/>
          <w:b/>
          <w:sz w:val="24"/>
          <w:szCs w:val="24"/>
        </w:rPr>
      </w:pPr>
      <w:r w:rsidRPr="009013D3">
        <w:rPr>
          <w:rFonts w:ascii="Times New Roman" w:hAnsi="Times New Roman" w:cs="Times New Roman"/>
          <w:b/>
          <w:sz w:val="24"/>
          <w:szCs w:val="24"/>
        </w:rPr>
        <w:t>De-</w:t>
      </w:r>
      <w:proofErr w:type="gramStart"/>
      <w:r w:rsidRPr="009013D3">
        <w:rPr>
          <w:rFonts w:ascii="Times New Roman" w:hAnsi="Times New Roman" w:cs="Times New Roman"/>
          <w:b/>
          <w:sz w:val="24"/>
          <w:szCs w:val="24"/>
        </w:rPr>
        <w:t>personalization</w:t>
      </w:r>
      <w:r w:rsidR="00B50F4D" w:rsidRPr="009013D3">
        <w:rPr>
          <w:rFonts w:ascii="Times New Roman" w:hAnsi="Times New Roman" w:cs="Times New Roman"/>
          <w:b/>
          <w:sz w:val="24"/>
          <w:szCs w:val="24"/>
        </w:rPr>
        <w:t xml:space="preserve"> </w:t>
      </w:r>
      <w:r w:rsidR="009013D3" w:rsidRPr="009013D3">
        <w:rPr>
          <w:rFonts w:ascii="Times New Roman" w:hAnsi="Times New Roman" w:cs="Times New Roman"/>
          <w:sz w:val="24"/>
          <w:szCs w:val="24"/>
        </w:rPr>
        <w:t> in</w:t>
      </w:r>
      <w:proofErr w:type="gramEnd"/>
      <w:r w:rsidR="009013D3" w:rsidRPr="009013D3">
        <w:rPr>
          <w:rFonts w:ascii="Times New Roman" w:hAnsi="Times New Roman" w:cs="Times New Roman"/>
          <w:sz w:val="24"/>
          <w:szCs w:val="24"/>
        </w:rPr>
        <w:t xml:space="preserve"> psychology, a state in which an individual feels that either he himself or the outside world is unreal. In addition to a sense of unreality, depersonalization may involve the feeling that one’s mind is dissociated from one’s body; </w:t>
      </w:r>
      <w:r w:rsidR="009013D3" w:rsidRPr="009013D3">
        <w:rPr>
          <w:rFonts w:ascii="Times New Roman" w:hAnsi="Times New Roman" w:cs="Times New Roman"/>
          <w:sz w:val="24"/>
          <w:szCs w:val="24"/>
        </w:rPr>
        <w:lastRenderedPageBreak/>
        <w:t>that the body extremities have changed in relative size; that one sees oneself from a distance; or that one has become a machine.</w:t>
      </w:r>
    </w:p>
    <w:p w:rsidR="009013D3" w:rsidRDefault="009013D3" w:rsidP="00F348E5">
      <w:pPr>
        <w:spacing w:line="240" w:lineRule="auto"/>
        <w:contextualSpacing/>
        <w:rPr>
          <w:rFonts w:ascii="Times New Roman" w:hAnsi="Times New Roman" w:cs="Times New Roman"/>
          <w:b/>
          <w:sz w:val="24"/>
          <w:szCs w:val="24"/>
        </w:rPr>
      </w:pPr>
    </w:p>
    <w:p w:rsidR="00245730" w:rsidRPr="009013D3" w:rsidRDefault="009013D3" w:rsidP="00F348E5">
      <w:pPr>
        <w:spacing w:line="240" w:lineRule="auto"/>
        <w:contextualSpacing/>
        <w:rPr>
          <w:rFonts w:ascii="Times New Roman" w:hAnsi="Times New Roman" w:cs="Times New Roman"/>
          <w:b/>
          <w:sz w:val="24"/>
          <w:szCs w:val="24"/>
        </w:rPr>
      </w:pPr>
      <w:r w:rsidRPr="00B50F4D">
        <w:rPr>
          <w:rFonts w:ascii="Times New Roman" w:hAnsi="Times New Roman" w:cs="Times New Roman"/>
          <w:b/>
          <w:sz w:val="24"/>
          <w:szCs w:val="24"/>
        </w:rPr>
        <w:t>De-indivi</w:t>
      </w:r>
      <w:r>
        <w:rPr>
          <w:rFonts w:ascii="Times New Roman" w:hAnsi="Times New Roman" w:cs="Times New Roman"/>
          <w:b/>
          <w:sz w:val="24"/>
          <w:szCs w:val="24"/>
        </w:rPr>
        <w:t>dualization:</w:t>
      </w:r>
      <w:r w:rsidR="009237E7">
        <w:rPr>
          <w:rFonts w:ascii="Times New Roman" w:hAnsi="Times New Roman" w:cs="Times New Roman"/>
          <w:b/>
          <w:sz w:val="24"/>
          <w:szCs w:val="24"/>
        </w:rPr>
        <w:t xml:space="preserve"> </w:t>
      </w:r>
      <w:r w:rsidR="00B50F4D" w:rsidRPr="00B50F4D">
        <w:rPr>
          <w:rFonts w:ascii="Times New Roman" w:hAnsi="Times New Roman" w:cs="Times New Roman"/>
          <w:sz w:val="24"/>
          <w:szCs w:val="24"/>
        </w:rPr>
        <w:t xml:space="preserve">Loss of </w:t>
      </w:r>
      <w:r>
        <w:rPr>
          <w:rFonts w:ascii="Times New Roman" w:hAnsi="Times New Roman" w:cs="Times New Roman"/>
          <w:sz w:val="24"/>
          <w:szCs w:val="24"/>
        </w:rPr>
        <w:t xml:space="preserve">self-awareness; loss of a </w:t>
      </w:r>
      <w:r w:rsidR="00B50F4D" w:rsidRPr="00B50F4D">
        <w:rPr>
          <w:rFonts w:ascii="Times New Roman" w:hAnsi="Times New Roman" w:cs="Times New Roman"/>
          <w:sz w:val="24"/>
          <w:szCs w:val="24"/>
        </w:rPr>
        <w:t>sense of individuality and responsibility</w:t>
      </w:r>
      <w:r>
        <w:rPr>
          <w:rFonts w:ascii="Times New Roman" w:hAnsi="Times New Roman" w:cs="Times New Roman"/>
          <w:sz w:val="24"/>
          <w:szCs w:val="24"/>
        </w:rPr>
        <w:t xml:space="preserve"> within a crowd</w:t>
      </w:r>
      <w:r w:rsidR="00B50F4D" w:rsidRPr="00B50F4D">
        <w:rPr>
          <w:rFonts w:ascii="Times New Roman" w:hAnsi="Times New Roman" w:cs="Times New Roman"/>
          <w:sz w:val="24"/>
          <w:szCs w:val="24"/>
        </w:rPr>
        <w:t xml:space="preserve">. </w:t>
      </w:r>
      <w:r>
        <w:rPr>
          <w:rFonts w:ascii="Times New Roman" w:hAnsi="Times New Roman" w:cs="Times New Roman"/>
          <w:sz w:val="24"/>
          <w:szCs w:val="24"/>
        </w:rPr>
        <w:t xml:space="preserve">The theory </w:t>
      </w:r>
      <w:r w:rsidR="00B50F4D" w:rsidRPr="00B50F4D">
        <w:rPr>
          <w:rFonts w:ascii="Times New Roman" w:hAnsi="Times New Roman" w:cs="Times New Roman"/>
          <w:sz w:val="24"/>
          <w:szCs w:val="24"/>
        </w:rPr>
        <w:t>seeks to explain the violent and impulsive behavior of the individual in large crowds and mobs</w:t>
      </w:r>
    </w:p>
    <w:p w:rsidR="00696503" w:rsidRDefault="00696503" w:rsidP="00F348E5">
      <w:pPr>
        <w:spacing w:line="240" w:lineRule="auto"/>
        <w:contextualSpacing/>
        <w:rPr>
          <w:rFonts w:ascii="Times New Roman" w:hAnsi="Times New Roman" w:cs="Times New Roman"/>
          <w:sz w:val="24"/>
        </w:rPr>
      </w:pPr>
    </w:p>
    <w:p w:rsidR="003507C0" w:rsidRPr="00B50F4D" w:rsidRDefault="00696503" w:rsidP="00F348E5">
      <w:pPr>
        <w:spacing w:line="240" w:lineRule="auto"/>
        <w:contextualSpacing/>
        <w:rPr>
          <w:rFonts w:ascii="Times New Roman" w:eastAsia="+mj-ea" w:hAnsi="Times New Roman" w:cs="Times New Roman"/>
          <w:kern w:val="24"/>
          <w:sz w:val="24"/>
          <w:szCs w:val="24"/>
        </w:rPr>
      </w:pPr>
      <w:r w:rsidRPr="00B50F4D">
        <w:rPr>
          <w:rFonts w:ascii="Times New Roman" w:eastAsia="+mj-ea" w:hAnsi="Times New Roman" w:cs="Times New Roman"/>
          <w:b/>
          <w:bCs/>
          <w:shadow/>
          <w:kern w:val="24"/>
          <w:sz w:val="24"/>
          <w:szCs w:val="24"/>
        </w:rPr>
        <w:t>Cognitive Dissonance Theory</w:t>
      </w:r>
      <w:r w:rsidRPr="00696503">
        <w:rPr>
          <w:rFonts w:ascii="Times New Roman" w:eastAsia="+mj-ea" w:hAnsi="Times New Roman" w:cs="Times New Roman"/>
          <w:shadow/>
          <w:kern w:val="24"/>
          <w:sz w:val="24"/>
          <w:szCs w:val="24"/>
        </w:rPr>
        <w:br/>
      </w:r>
      <w:r w:rsidRPr="00696503">
        <w:rPr>
          <w:rFonts w:ascii="Times New Roman" w:eastAsia="+mj-ea" w:hAnsi="Times New Roman" w:cs="Times New Roman"/>
          <w:kern w:val="24"/>
          <w:sz w:val="24"/>
          <w:szCs w:val="24"/>
        </w:rPr>
        <w:t xml:space="preserve">Cognitive dissonance is the feeling of uncomfortable tension which comes from holding </w:t>
      </w:r>
      <w:r w:rsidRPr="00B50F4D">
        <w:rPr>
          <w:rFonts w:ascii="Times New Roman" w:eastAsia="+mj-ea" w:hAnsi="Times New Roman" w:cs="Times New Roman"/>
          <w:kern w:val="24"/>
          <w:sz w:val="24"/>
          <w:szCs w:val="24"/>
        </w:rPr>
        <w:t>two conflicting thoughts in the mind at the same time.</w:t>
      </w:r>
    </w:p>
    <w:p w:rsidR="00696503" w:rsidRPr="00B50F4D" w:rsidRDefault="00696503" w:rsidP="00F348E5">
      <w:pPr>
        <w:spacing w:line="240" w:lineRule="auto"/>
        <w:contextualSpacing/>
        <w:rPr>
          <w:rFonts w:ascii="Times New Roman" w:hAnsi="Times New Roman" w:cs="Times New Roman"/>
          <w:sz w:val="24"/>
        </w:rPr>
      </w:pPr>
    </w:p>
    <w:p w:rsidR="00F348E5" w:rsidRDefault="00F348E5" w:rsidP="00F348E5">
      <w:pPr>
        <w:spacing w:line="240" w:lineRule="auto"/>
        <w:contextualSpacing/>
        <w:rPr>
          <w:rFonts w:ascii="Times New Roman" w:hAnsi="Times New Roman" w:cs="Times New Roman"/>
          <w:sz w:val="24"/>
          <w:szCs w:val="24"/>
        </w:rPr>
      </w:pPr>
      <w:r w:rsidRPr="00F348E5">
        <w:rPr>
          <w:rStyle w:val="Strong"/>
          <w:rFonts w:ascii="Times New Roman" w:hAnsi="Times New Roman" w:cs="Times New Roman"/>
          <w:iCs/>
          <w:sz w:val="24"/>
          <w:szCs w:val="24"/>
        </w:rPr>
        <w:t>Obedienc</w:t>
      </w:r>
      <w:r>
        <w:rPr>
          <w:rStyle w:val="Strong"/>
          <w:rFonts w:ascii="Times New Roman" w:hAnsi="Times New Roman" w:cs="Times New Roman"/>
          <w:iCs/>
          <w:sz w:val="24"/>
          <w:szCs w:val="24"/>
        </w:rPr>
        <w:t>e</w:t>
      </w:r>
      <w:r w:rsidRPr="00F348E5">
        <w:rPr>
          <w:rFonts w:ascii="Times New Roman" w:hAnsi="Times New Roman" w:cs="Times New Roman"/>
          <w:sz w:val="24"/>
          <w:szCs w:val="24"/>
        </w:rPr>
        <w:t xml:space="preserve"> is a form of social influence where an individual acts in response to a direct order from another individual, who is usually an authority figure. It is assumed that without such an order the person would not have acted in this way</w:t>
      </w:r>
    </w:p>
    <w:p w:rsidR="00F348E5" w:rsidRPr="00F348E5" w:rsidRDefault="00F348E5" w:rsidP="00F348E5">
      <w:pPr>
        <w:spacing w:line="240" w:lineRule="auto"/>
        <w:contextualSpacing/>
        <w:rPr>
          <w:rFonts w:ascii="Times New Roman" w:hAnsi="Times New Roman" w:cs="Times New Roman"/>
          <w:sz w:val="24"/>
          <w:szCs w:val="24"/>
        </w:rPr>
      </w:pPr>
    </w:p>
    <w:p w:rsidR="00B50F4D" w:rsidRPr="00B50F4D" w:rsidRDefault="00B50F4D" w:rsidP="00F348E5">
      <w:pPr>
        <w:spacing w:after="0" w:line="240" w:lineRule="auto"/>
        <w:contextualSpacing/>
        <w:rPr>
          <w:rFonts w:ascii="Times New Roman" w:hAnsi="Times New Roman" w:cs="Times New Roman"/>
          <w:b/>
        </w:rPr>
      </w:pPr>
      <w:r w:rsidRPr="00B50F4D">
        <w:rPr>
          <w:rFonts w:ascii="Times New Roman" w:hAnsi="Times New Roman" w:cs="Times New Roman"/>
          <w:b/>
          <w:sz w:val="24"/>
        </w:rPr>
        <w:t>Conformity:</w:t>
      </w:r>
    </w:p>
    <w:p w:rsidR="00B50F4D" w:rsidRPr="00B50F4D" w:rsidRDefault="00B50F4D" w:rsidP="00F348E5">
      <w:pPr>
        <w:spacing w:after="0" w:line="240" w:lineRule="auto"/>
        <w:contextualSpacing/>
        <w:rPr>
          <w:rFonts w:ascii="Times New Roman" w:hAnsi="Times New Roman" w:cs="Times New Roman"/>
        </w:rPr>
      </w:pPr>
      <w:r w:rsidRPr="00B50F4D">
        <w:rPr>
          <w:rFonts w:ascii="Times New Roman" w:hAnsi="Times New Roman" w:cs="Times New Roman"/>
        </w:rPr>
        <w:t>The term conformity is often used to indicate an agreement to the majority position, brought about either by a desire to ‘</w:t>
      </w:r>
      <w:r w:rsidRPr="00B50F4D">
        <w:rPr>
          <w:rStyle w:val="Emphasis"/>
          <w:rFonts w:ascii="Times New Roman" w:hAnsi="Times New Roman" w:cs="Times New Roman"/>
        </w:rPr>
        <w:t>fit in</w:t>
      </w:r>
      <w:r w:rsidRPr="00B50F4D">
        <w:rPr>
          <w:rFonts w:ascii="Times New Roman" w:hAnsi="Times New Roman" w:cs="Times New Roman"/>
        </w:rPr>
        <w:t>’ or be liked (normative) or because of a desire to be correct (informational), or simply to conform to a social role (identification).</w:t>
      </w:r>
    </w:p>
    <w:p w:rsidR="00B50F4D" w:rsidRPr="00B50F4D" w:rsidRDefault="00B50F4D" w:rsidP="00F348E5">
      <w:pPr>
        <w:spacing w:after="0" w:line="240" w:lineRule="auto"/>
        <w:contextualSpacing/>
        <w:rPr>
          <w:rFonts w:ascii="Times New Roman" w:hAnsi="Times New Roman" w:cs="Times New Roman"/>
        </w:rPr>
      </w:pPr>
    </w:p>
    <w:p w:rsidR="00696503" w:rsidRPr="00696503" w:rsidRDefault="00696503" w:rsidP="00F348E5">
      <w:pPr>
        <w:spacing w:after="0" w:line="240" w:lineRule="auto"/>
        <w:contextualSpacing/>
        <w:rPr>
          <w:rFonts w:ascii="Times New Roman" w:eastAsia="Times New Roman" w:hAnsi="Times New Roman" w:cs="Times New Roman"/>
          <w:color w:val="FF0000"/>
          <w:sz w:val="24"/>
          <w:szCs w:val="24"/>
        </w:rPr>
      </w:pPr>
      <w:r w:rsidRPr="00696503">
        <w:rPr>
          <w:rFonts w:ascii="Times New Roman" w:eastAsia="+mn-ea" w:hAnsi="Times New Roman" w:cs="Times New Roman"/>
          <w:b/>
          <w:color w:val="002060"/>
          <w:kern w:val="24"/>
          <w:sz w:val="24"/>
          <w:szCs w:val="24"/>
        </w:rPr>
        <w:t>Theory of Conformism:</w:t>
      </w:r>
      <w:r w:rsidRPr="00696503">
        <w:rPr>
          <w:rFonts w:ascii="Times New Roman" w:eastAsia="+mn-ea" w:hAnsi="Times New Roman" w:cs="Times New Roman"/>
          <w:color w:val="002060"/>
          <w:kern w:val="24"/>
          <w:sz w:val="24"/>
          <w:szCs w:val="24"/>
        </w:rPr>
        <w:t xml:space="preserve">  A </w:t>
      </w:r>
      <w:proofErr w:type="gramStart"/>
      <w:r w:rsidRPr="00696503">
        <w:rPr>
          <w:rFonts w:ascii="Times New Roman" w:eastAsia="+mn-ea" w:hAnsi="Times New Roman" w:cs="Times New Roman"/>
          <w:color w:val="002060"/>
          <w:kern w:val="24"/>
          <w:sz w:val="24"/>
          <w:szCs w:val="24"/>
        </w:rPr>
        <w:t>person</w:t>
      </w:r>
      <w:proofErr w:type="gramEnd"/>
      <w:r w:rsidRPr="00696503">
        <w:rPr>
          <w:rFonts w:ascii="Times New Roman" w:eastAsia="+mn-ea" w:hAnsi="Times New Roman" w:cs="Times New Roman"/>
          <w:color w:val="002060"/>
          <w:kern w:val="24"/>
          <w:sz w:val="24"/>
          <w:szCs w:val="24"/>
        </w:rPr>
        <w:t xml:space="preserve"> who doesn’t have the ability or expertise to make decisions in a situation, will leave </w:t>
      </w:r>
      <w:r w:rsidRPr="00B50F4D">
        <w:rPr>
          <w:rFonts w:ascii="Times New Roman" w:eastAsia="+mn-ea" w:hAnsi="Times New Roman" w:cs="Times New Roman"/>
          <w:color w:val="002060"/>
          <w:kern w:val="24"/>
          <w:sz w:val="24"/>
          <w:szCs w:val="24"/>
        </w:rPr>
        <w:t xml:space="preserve">the </w:t>
      </w:r>
      <w:r w:rsidRPr="00696503">
        <w:rPr>
          <w:rFonts w:ascii="Times New Roman" w:eastAsia="+mn-ea" w:hAnsi="Times New Roman" w:cs="Times New Roman"/>
          <w:color w:val="002060"/>
          <w:kern w:val="24"/>
          <w:sz w:val="24"/>
          <w:szCs w:val="24"/>
        </w:rPr>
        <w:t>decision making to the group/hierarchy.</w:t>
      </w:r>
    </w:p>
    <w:p w:rsidR="003507C0" w:rsidRPr="00B50F4D" w:rsidRDefault="003507C0" w:rsidP="00F348E5">
      <w:pPr>
        <w:spacing w:line="240" w:lineRule="auto"/>
        <w:contextualSpacing/>
        <w:rPr>
          <w:rFonts w:ascii="Times New Roman" w:hAnsi="Times New Roman" w:cs="Times New Roman"/>
          <w:b/>
          <w:sz w:val="24"/>
        </w:rPr>
      </w:pPr>
    </w:p>
    <w:p w:rsidR="00442EA4" w:rsidRPr="00B50F4D" w:rsidRDefault="00442EA4" w:rsidP="00F348E5">
      <w:pPr>
        <w:spacing w:line="240" w:lineRule="auto"/>
        <w:contextualSpacing/>
        <w:rPr>
          <w:rFonts w:ascii="Times New Roman" w:hAnsi="Times New Roman" w:cs="Times New Roman"/>
          <w:sz w:val="24"/>
          <w:szCs w:val="24"/>
        </w:rPr>
      </w:pPr>
      <w:r w:rsidRPr="00B50F4D">
        <w:rPr>
          <w:rFonts w:ascii="Times New Roman" w:hAnsi="Times New Roman" w:cs="Times New Roman"/>
          <w:b/>
          <w:sz w:val="24"/>
          <w:szCs w:val="24"/>
        </w:rPr>
        <w:t>Autonomous state</w:t>
      </w:r>
      <w:r w:rsidRPr="00B50F4D">
        <w:rPr>
          <w:rFonts w:ascii="Times New Roman" w:hAnsi="Times New Roman" w:cs="Times New Roman"/>
          <w:sz w:val="24"/>
          <w:szCs w:val="24"/>
        </w:rPr>
        <w:t xml:space="preserve">:  In this state individuals make decisions based on their own ideas, beliefs and experiences. </w:t>
      </w:r>
    </w:p>
    <w:p w:rsidR="00442EA4" w:rsidRPr="00B50F4D" w:rsidRDefault="00442EA4" w:rsidP="00F348E5">
      <w:pPr>
        <w:spacing w:line="240" w:lineRule="auto"/>
        <w:contextualSpacing/>
        <w:rPr>
          <w:rFonts w:ascii="Times New Roman" w:hAnsi="Times New Roman" w:cs="Times New Roman"/>
          <w:b/>
          <w:sz w:val="24"/>
          <w:szCs w:val="24"/>
        </w:rPr>
      </w:pPr>
    </w:p>
    <w:p w:rsidR="00442EA4" w:rsidRPr="009013D3" w:rsidRDefault="00442EA4" w:rsidP="00F348E5">
      <w:pPr>
        <w:spacing w:line="240" w:lineRule="auto"/>
        <w:contextualSpacing/>
        <w:rPr>
          <w:rFonts w:ascii="Times New Roman" w:hAnsi="Times New Roman" w:cs="Times New Roman"/>
          <w:sz w:val="24"/>
          <w:szCs w:val="24"/>
        </w:rPr>
      </w:pPr>
      <w:proofErr w:type="spellStart"/>
      <w:r w:rsidRPr="009013D3">
        <w:rPr>
          <w:rFonts w:ascii="Times New Roman" w:hAnsi="Times New Roman" w:cs="Times New Roman"/>
          <w:b/>
          <w:sz w:val="24"/>
          <w:szCs w:val="24"/>
        </w:rPr>
        <w:t>Agentic</w:t>
      </w:r>
      <w:proofErr w:type="spellEnd"/>
      <w:r w:rsidRPr="009013D3">
        <w:rPr>
          <w:rFonts w:ascii="Times New Roman" w:hAnsi="Times New Roman" w:cs="Times New Roman"/>
          <w:b/>
          <w:sz w:val="24"/>
          <w:szCs w:val="24"/>
        </w:rPr>
        <w:t xml:space="preserve"> State:</w:t>
      </w:r>
      <w:r w:rsidRPr="009013D3">
        <w:rPr>
          <w:rFonts w:ascii="Times New Roman" w:hAnsi="Times New Roman" w:cs="Times New Roman"/>
          <w:sz w:val="24"/>
          <w:szCs w:val="24"/>
        </w:rPr>
        <w:t xml:space="preserve"> In this state individuals give up their own responsibility, deferring to those of higher status.</w:t>
      </w:r>
      <w:r w:rsidR="009013D3" w:rsidRPr="009013D3">
        <w:rPr>
          <w:rFonts w:ascii="Times New Roman" w:hAnsi="Times New Roman" w:cs="Times New Roman"/>
          <w:sz w:val="24"/>
          <w:szCs w:val="24"/>
        </w:rPr>
        <w:t xml:space="preserve"> </w:t>
      </w:r>
      <w:proofErr w:type="spellStart"/>
      <w:r w:rsidR="009013D3" w:rsidRPr="009013D3">
        <w:rPr>
          <w:rFonts w:ascii="Times New Roman" w:hAnsi="Times New Roman" w:cs="Times New Roman"/>
          <w:sz w:val="24"/>
          <w:szCs w:val="24"/>
        </w:rPr>
        <w:t>Milgram</w:t>
      </w:r>
      <w:proofErr w:type="spellEnd"/>
      <w:r w:rsidR="009013D3" w:rsidRPr="009013D3">
        <w:rPr>
          <w:rFonts w:ascii="Times New Roman" w:hAnsi="Times New Roman" w:cs="Times New Roman"/>
          <w:sz w:val="24"/>
          <w:szCs w:val="24"/>
        </w:rPr>
        <w:t xml:space="preserve"> says: "the essence of obedience consists in the fact that a person comes to view themselves as the instrument for carrying out another person's wishes, and they therefore no longer see themselves as responsible for their actions. Once this critical shift of viewpoint has occurred in the person, all of the essential features of obedience follow"</w:t>
      </w:r>
    </w:p>
    <w:p w:rsidR="00442EA4" w:rsidRPr="00B50F4D" w:rsidRDefault="00442EA4" w:rsidP="00F348E5">
      <w:pPr>
        <w:spacing w:line="240" w:lineRule="auto"/>
        <w:contextualSpacing/>
        <w:rPr>
          <w:rFonts w:ascii="Times New Roman" w:hAnsi="Times New Roman" w:cs="Times New Roman"/>
          <w:sz w:val="24"/>
          <w:szCs w:val="24"/>
        </w:rPr>
      </w:pPr>
    </w:p>
    <w:p w:rsidR="00F348E5" w:rsidRPr="00DD17DE" w:rsidRDefault="00F348E5" w:rsidP="00F348E5">
      <w:pPr>
        <w:spacing w:line="240" w:lineRule="auto"/>
        <w:contextualSpacing/>
        <w:rPr>
          <w:rFonts w:ascii="Times New Roman" w:hAnsi="Times New Roman" w:cs="Times New Roman"/>
          <w:b/>
          <w:sz w:val="24"/>
          <w:szCs w:val="24"/>
        </w:rPr>
      </w:pPr>
      <w:r w:rsidRPr="00DD17DE">
        <w:rPr>
          <w:rFonts w:ascii="Times New Roman" w:hAnsi="Times New Roman" w:cs="Times New Roman"/>
          <w:b/>
          <w:sz w:val="24"/>
          <w:szCs w:val="24"/>
        </w:rPr>
        <w:t>AGENCY THEORY:</w:t>
      </w:r>
    </w:p>
    <w:p w:rsidR="00F348E5" w:rsidRDefault="00F348E5" w:rsidP="00F348E5">
      <w:pPr>
        <w:spacing w:line="240" w:lineRule="auto"/>
        <w:contextualSpacing/>
        <w:rPr>
          <w:rFonts w:ascii="Times New Roman" w:hAnsi="Times New Roman" w:cs="Times New Roman"/>
          <w:sz w:val="24"/>
          <w:szCs w:val="24"/>
        </w:rPr>
      </w:pPr>
      <w:r w:rsidRPr="00DD17DE">
        <w:rPr>
          <w:rFonts w:ascii="Times New Roman" w:hAnsi="Times New Roman" w:cs="Times New Roman"/>
          <w:sz w:val="24"/>
          <w:szCs w:val="24"/>
        </w:rPr>
        <w:t xml:space="preserve">According to </w:t>
      </w:r>
      <w:proofErr w:type="spellStart"/>
      <w:r w:rsidRPr="00DD17DE">
        <w:rPr>
          <w:rFonts w:ascii="Times New Roman" w:hAnsi="Times New Roman" w:cs="Times New Roman"/>
          <w:sz w:val="24"/>
          <w:szCs w:val="24"/>
        </w:rPr>
        <w:t>Milgram</w:t>
      </w:r>
      <w:proofErr w:type="spellEnd"/>
      <w:r w:rsidRPr="00DD17DE">
        <w:rPr>
          <w:rFonts w:ascii="Times New Roman" w:hAnsi="Times New Roman" w:cs="Times New Roman"/>
          <w:sz w:val="24"/>
          <w:szCs w:val="24"/>
        </w:rPr>
        <w:t>, at any particular time a person is in one of two psychological states: Autonomous state</w:t>
      </w:r>
      <w:r>
        <w:rPr>
          <w:rFonts w:ascii="Times New Roman" w:hAnsi="Times New Roman" w:cs="Times New Roman"/>
          <w:sz w:val="24"/>
          <w:szCs w:val="24"/>
        </w:rPr>
        <w:t xml:space="preserve">: </w:t>
      </w:r>
      <w:r w:rsidRPr="00DD17DE">
        <w:rPr>
          <w:rFonts w:ascii="Times New Roman" w:hAnsi="Times New Roman" w:cs="Times New Roman"/>
          <w:sz w:val="24"/>
          <w:szCs w:val="24"/>
        </w:rPr>
        <w:t xml:space="preserve"> In this state individuals make decisions based on their own ideas, beliefs and experiences. </w:t>
      </w:r>
    </w:p>
    <w:p w:rsidR="00F348E5" w:rsidRDefault="00F348E5" w:rsidP="00F348E5">
      <w:pPr>
        <w:spacing w:line="240" w:lineRule="auto"/>
        <w:contextualSpacing/>
        <w:rPr>
          <w:rFonts w:ascii="Times New Roman" w:hAnsi="Times New Roman" w:cs="Times New Roman"/>
          <w:sz w:val="24"/>
          <w:szCs w:val="24"/>
        </w:rPr>
      </w:pPr>
      <w:proofErr w:type="spellStart"/>
      <w:r w:rsidRPr="00DD17DE">
        <w:rPr>
          <w:rFonts w:ascii="Times New Roman" w:hAnsi="Times New Roman" w:cs="Times New Roman"/>
          <w:sz w:val="24"/>
          <w:szCs w:val="24"/>
        </w:rPr>
        <w:t>Agentic</w:t>
      </w:r>
      <w:proofErr w:type="spellEnd"/>
      <w:r w:rsidRPr="00DD17DE">
        <w:rPr>
          <w:rFonts w:ascii="Times New Roman" w:hAnsi="Times New Roman" w:cs="Times New Roman"/>
          <w:sz w:val="24"/>
          <w:szCs w:val="24"/>
        </w:rPr>
        <w:t xml:space="preserve"> </w:t>
      </w:r>
      <w:proofErr w:type="gramStart"/>
      <w:r w:rsidRPr="00DD17DE">
        <w:rPr>
          <w:rFonts w:ascii="Times New Roman" w:hAnsi="Times New Roman" w:cs="Times New Roman"/>
          <w:sz w:val="24"/>
          <w:szCs w:val="24"/>
        </w:rPr>
        <w:t xml:space="preserve">State </w:t>
      </w:r>
      <w:r w:rsidR="00273E04">
        <w:rPr>
          <w:rFonts w:ascii="Times New Roman" w:hAnsi="Times New Roman" w:cs="Times New Roman"/>
          <w:sz w:val="24"/>
          <w:szCs w:val="24"/>
        </w:rPr>
        <w:t xml:space="preserve"> </w:t>
      </w:r>
      <w:r w:rsidRPr="00DD17DE">
        <w:rPr>
          <w:rFonts w:ascii="Times New Roman" w:hAnsi="Times New Roman" w:cs="Times New Roman"/>
          <w:sz w:val="24"/>
          <w:szCs w:val="24"/>
        </w:rPr>
        <w:t>In</w:t>
      </w:r>
      <w:proofErr w:type="gramEnd"/>
      <w:r w:rsidRPr="00DD17DE">
        <w:rPr>
          <w:rFonts w:ascii="Times New Roman" w:hAnsi="Times New Roman" w:cs="Times New Roman"/>
          <w:sz w:val="24"/>
          <w:szCs w:val="24"/>
        </w:rPr>
        <w:t xml:space="preserve"> this state individuals give up their own responsibility, deferring to those of higher status.</w:t>
      </w:r>
    </w:p>
    <w:p w:rsidR="00F348E5" w:rsidRDefault="00F348E5" w:rsidP="00F348E5">
      <w:pPr>
        <w:pStyle w:val="NormalWeb"/>
        <w:spacing w:line="240" w:lineRule="auto"/>
        <w:rPr>
          <w:rStyle w:val="Strong"/>
        </w:rPr>
      </w:pPr>
      <w:r w:rsidRPr="00DD17DE">
        <w:t>Agency theory also explains why some people do not obey – they have remained in the autonomous state where they are able to make informed decisions about how to behave</w:t>
      </w:r>
      <w:r w:rsidRPr="00DD17DE">
        <w:br/>
      </w:r>
      <w:r w:rsidRPr="00DD17DE">
        <w:br/>
        <w:t>A weakness of agency theory, however, is that there is little evidence that an '</w:t>
      </w:r>
      <w:proofErr w:type="spellStart"/>
      <w:r w:rsidRPr="00DD17DE">
        <w:t>agentic</w:t>
      </w:r>
      <w:proofErr w:type="spellEnd"/>
      <w:r w:rsidRPr="00DD17DE">
        <w:t xml:space="preserve"> shift' actually takes place and it is not clear how this could be measured. Also, the theory does not make it clear what processes are involved in the '</w:t>
      </w:r>
      <w:proofErr w:type="spellStart"/>
      <w:r w:rsidRPr="00DD17DE">
        <w:t>agentic</w:t>
      </w:r>
      <w:proofErr w:type="spellEnd"/>
      <w:r w:rsidRPr="00DD17DE">
        <w:t xml:space="preserve"> shift'.</w:t>
      </w:r>
    </w:p>
    <w:p w:rsidR="00F348E5" w:rsidRDefault="00F348E5" w:rsidP="00F348E5">
      <w:pPr>
        <w:pStyle w:val="NormalWeb"/>
        <w:spacing w:after="0"/>
        <w:rPr>
          <w:rStyle w:val="Strong"/>
        </w:rPr>
      </w:pPr>
    </w:p>
    <w:p w:rsidR="00F348E5" w:rsidRDefault="00F348E5" w:rsidP="00F348E5">
      <w:pPr>
        <w:pStyle w:val="NormalWeb"/>
        <w:spacing w:after="0"/>
        <w:rPr>
          <w:rStyle w:val="Strong"/>
        </w:rPr>
      </w:pPr>
    </w:p>
    <w:p w:rsidR="00F348E5" w:rsidRDefault="00F348E5" w:rsidP="00F348E5">
      <w:pPr>
        <w:pStyle w:val="NormalWeb"/>
        <w:spacing w:after="0"/>
        <w:rPr>
          <w:rStyle w:val="Strong"/>
        </w:rPr>
      </w:pPr>
      <w:r>
        <w:rPr>
          <w:rStyle w:val="Strong"/>
        </w:rPr>
        <w:t xml:space="preserve">HSSP, </w:t>
      </w:r>
      <w:proofErr w:type="gramStart"/>
      <w:r>
        <w:rPr>
          <w:rStyle w:val="Strong"/>
        </w:rPr>
        <w:t>Summer</w:t>
      </w:r>
      <w:proofErr w:type="gramEnd"/>
      <w:r>
        <w:rPr>
          <w:rStyle w:val="Strong"/>
        </w:rPr>
        <w:t xml:space="preserve"> 2012, Philosophy of Mind: Class #6</w:t>
      </w:r>
    </w:p>
    <w:p w:rsidR="00F348E5" w:rsidRDefault="00F348E5" w:rsidP="00F348E5">
      <w:pPr>
        <w:pStyle w:val="NormalWeb"/>
        <w:spacing w:after="0"/>
        <w:rPr>
          <w:rStyle w:val="Strong"/>
        </w:rPr>
      </w:pPr>
      <w:r>
        <w:rPr>
          <w:rStyle w:val="Strong"/>
        </w:rPr>
        <w:t xml:space="preserve">The </w:t>
      </w:r>
      <w:proofErr w:type="spellStart"/>
      <w:r>
        <w:rPr>
          <w:rStyle w:val="Strong"/>
        </w:rPr>
        <w:t>Milgram</w:t>
      </w:r>
      <w:proofErr w:type="spellEnd"/>
      <w:r>
        <w:rPr>
          <w:rStyle w:val="Strong"/>
        </w:rPr>
        <w:t xml:space="preserve"> Experiment: Study on Behavioral Obedience Yale University, 1961</w:t>
      </w:r>
    </w:p>
    <w:p w:rsidR="00F348E5" w:rsidRPr="00F53031" w:rsidRDefault="00F348E5" w:rsidP="00F348E5">
      <w:pPr>
        <w:spacing w:before="100" w:beforeAutospacing="1" w:after="0" w:line="240" w:lineRule="auto"/>
        <w:rPr>
          <w:rFonts w:ascii="Times New Roman" w:eastAsia="Times New Roman" w:hAnsi="Times New Roman" w:cs="Times New Roman"/>
          <w:b/>
          <w:sz w:val="24"/>
          <w:szCs w:val="24"/>
        </w:rPr>
      </w:pPr>
      <w:r w:rsidRPr="00F53031">
        <w:rPr>
          <w:rFonts w:ascii="Times New Roman" w:eastAsia="Times New Roman" w:hAnsi="Times New Roman" w:cs="Times New Roman"/>
          <w:b/>
          <w:sz w:val="24"/>
          <w:szCs w:val="24"/>
        </w:rPr>
        <w:t>His Question:</w:t>
      </w:r>
    </w:p>
    <w:p w:rsidR="00F348E5" w:rsidRDefault="00F348E5" w:rsidP="00F348E5">
      <w:pPr>
        <w:pStyle w:val="NormalWeb"/>
      </w:pPr>
      <w:r w:rsidRPr="00F53031">
        <w:t>Could it be that Eichmann and his million accomplices in the Holocaust were just following orders? Could we call them all accomplices?"</w:t>
      </w:r>
      <w:r>
        <w:t xml:space="preserve"> </w:t>
      </w:r>
    </w:p>
    <w:p w:rsidR="00F348E5" w:rsidRDefault="00F348E5" w:rsidP="00F348E5">
      <w:pPr>
        <w:pStyle w:val="NormalWeb"/>
      </w:pPr>
      <w:r>
        <w:rPr>
          <w:rStyle w:val="Strong"/>
        </w:rPr>
        <w:t>Aim</w:t>
      </w:r>
      <w:r>
        <w:t xml:space="preserve">: </w:t>
      </w:r>
      <w:proofErr w:type="spellStart"/>
      <w:proofErr w:type="gramStart"/>
      <w:r>
        <w:t>Milgram</w:t>
      </w:r>
      <w:proofErr w:type="spellEnd"/>
      <w:r>
        <w:t xml:space="preserve">  was</w:t>
      </w:r>
      <w:proofErr w:type="gramEnd"/>
      <w:r>
        <w:t xml:space="preserve"> interested in researching how far people would go in obeying an instruction if it involved harming another person.  Stanley </w:t>
      </w:r>
      <w:proofErr w:type="spellStart"/>
      <w:r>
        <w:t>Milgram</w:t>
      </w:r>
      <w:proofErr w:type="spellEnd"/>
      <w:r>
        <w:t xml:space="preserve"> was interested in how easily ordinary people could be influenced into committing atrocities for example, Germans in WWII.</w:t>
      </w:r>
    </w:p>
    <w:p w:rsidR="00F348E5" w:rsidRDefault="00F348E5" w:rsidP="00F348E5">
      <w:pPr>
        <w:pStyle w:val="NormalWeb"/>
      </w:pPr>
      <w:r>
        <w:rPr>
          <w:rStyle w:val="Strong"/>
        </w:rPr>
        <w:t>Procedure</w:t>
      </w:r>
      <w:r>
        <w:t>: Volunteers were recruited for a lab experiment investigating “learning” (re: ethics: deception).  Participants were 40 males, aged between 20 and 50, whose jobs ranged from unskilled to professional.  At the beginning of the experiment they were introduced to another participant, who was actually a confederate of the experimenter (</w:t>
      </w:r>
      <w:proofErr w:type="spellStart"/>
      <w:r>
        <w:t>Milgram</w:t>
      </w:r>
      <w:proofErr w:type="spellEnd"/>
      <w:r>
        <w:t xml:space="preserve">).  They drew straws to determine their roles – leaner or teacher – although this was fixed and the confederate always ended to the learner. There was also an “experimenter” dressed in a white lab coat, played by an actor (not </w:t>
      </w:r>
      <w:proofErr w:type="spellStart"/>
      <w:r>
        <w:t>Milgram</w:t>
      </w:r>
      <w:proofErr w:type="spellEnd"/>
      <w:r>
        <w:t>).</w:t>
      </w:r>
    </w:p>
    <w:p w:rsidR="00F348E5" w:rsidRDefault="00F348E5" w:rsidP="00F348E5">
      <w:pPr>
        <w:pStyle w:val="NormalWeb"/>
      </w:pPr>
      <w:r>
        <w:t>The “learner” (Mr. Wallace) was strapped to a chair in another room with electrodes. After he has learned a list of word pairs given him to learn, the "teacher" tests him by naming a word and asking the learner to recall its partner/pair from a list of four possible choices.</w:t>
      </w:r>
    </w:p>
    <w:p w:rsidR="00F348E5" w:rsidRDefault="00F348E5" w:rsidP="00F348E5">
      <w:pPr>
        <w:pStyle w:val="NormalWeb"/>
      </w:pPr>
      <w:r>
        <w:t>The teacher is told to administer an electric shock every time the learner makes a mistake, increasing the level of shock each time. There were 30 switches on the shock generator marked from 15 volts (slight shock) to 450 (danger – severe shock).</w:t>
      </w:r>
    </w:p>
    <w:p w:rsidR="00F348E5" w:rsidRDefault="00F348E5" w:rsidP="00F348E5">
      <w:pPr>
        <w:pStyle w:val="NormalWeb"/>
      </w:pPr>
      <w:r>
        <w:t>The learner gave mainly wrong answers (on purpose) and for each of these the teacher gave him an electric shock. When the teacher refused to administer a shock and turned to the experimenter for guidance, he was given the standard instruction /order (4 prods):</w:t>
      </w:r>
    </w:p>
    <w:p w:rsidR="00F348E5" w:rsidRDefault="00F348E5" w:rsidP="00F348E5">
      <w:pPr>
        <w:pStyle w:val="NormalWeb"/>
      </w:pPr>
      <w:r>
        <w:rPr>
          <w:rStyle w:val="Strong"/>
        </w:rPr>
        <w:t>Prod 1</w:t>
      </w:r>
      <w:r>
        <w:t>: please continue.</w:t>
      </w:r>
    </w:p>
    <w:p w:rsidR="00F348E5" w:rsidRDefault="00F348E5" w:rsidP="00F348E5">
      <w:pPr>
        <w:pStyle w:val="NormalWeb"/>
      </w:pPr>
      <w:r>
        <w:rPr>
          <w:rStyle w:val="Strong"/>
        </w:rPr>
        <w:t>Prod 2:</w:t>
      </w:r>
      <w:r>
        <w:t xml:space="preserve"> the experiment requires you to continue.</w:t>
      </w:r>
    </w:p>
    <w:p w:rsidR="00F348E5" w:rsidRDefault="00F348E5" w:rsidP="00F348E5">
      <w:pPr>
        <w:pStyle w:val="NormalWeb"/>
      </w:pPr>
      <w:r>
        <w:rPr>
          <w:rStyle w:val="Strong"/>
        </w:rPr>
        <w:t>Prod 3</w:t>
      </w:r>
      <w:r>
        <w:t>: It is absolutely essential that you continue.</w:t>
      </w:r>
    </w:p>
    <w:p w:rsidR="00F348E5" w:rsidRDefault="00F348E5" w:rsidP="00F348E5">
      <w:pPr>
        <w:pStyle w:val="NormalWeb"/>
      </w:pPr>
      <w:r>
        <w:rPr>
          <w:rStyle w:val="Strong"/>
        </w:rPr>
        <w:t>Prod 4</w:t>
      </w:r>
      <w:r>
        <w:t>: you have no other choice but to continue.</w:t>
      </w:r>
    </w:p>
    <w:p w:rsidR="00F348E5" w:rsidRDefault="00F348E5" w:rsidP="00F348E5">
      <w:pPr>
        <w:pStyle w:val="NormalWeb"/>
      </w:pPr>
      <w:r>
        <w:rPr>
          <w:rStyle w:val="Strong"/>
        </w:rPr>
        <w:lastRenderedPageBreak/>
        <w:t>Results</w:t>
      </w:r>
      <w:r>
        <w:t>: 65% (two-thirds) of teachers continued to the highest level of 450 volts. All the participants continued to 300 volts.</w:t>
      </w:r>
    </w:p>
    <w:p w:rsidR="00F348E5" w:rsidRPr="00F348E5" w:rsidRDefault="00F348E5" w:rsidP="00F348E5">
      <w:pPr>
        <w:spacing w:line="240" w:lineRule="auto"/>
        <w:contextualSpacing/>
        <w:rPr>
          <w:rFonts w:ascii="Times New Roman" w:hAnsi="Times New Roman" w:cs="Times New Roman"/>
          <w:sz w:val="24"/>
          <w:szCs w:val="24"/>
        </w:rPr>
      </w:pPr>
    </w:p>
    <w:sectPr w:rsidR="00F348E5" w:rsidRPr="00F348E5" w:rsidSect="00FE5404">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8E5" w:rsidRDefault="00F348E5" w:rsidP="00F348E5">
      <w:pPr>
        <w:spacing w:after="0" w:line="240" w:lineRule="auto"/>
      </w:pPr>
      <w:r>
        <w:separator/>
      </w:r>
    </w:p>
  </w:endnote>
  <w:endnote w:type="continuationSeparator" w:id="1">
    <w:p w:rsidR="00F348E5" w:rsidRDefault="00F348E5" w:rsidP="00F34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31688"/>
      <w:docPartObj>
        <w:docPartGallery w:val="Page Numbers (Bottom of Page)"/>
        <w:docPartUnique/>
      </w:docPartObj>
    </w:sdtPr>
    <w:sdtContent>
      <w:p w:rsidR="00F348E5" w:rsidRDefault="00F96077">
        <w:pPr>
          <w:pStyle w:val="Footer"/>
          <w:jc w:val="right"/>
        </w:pPr>
        <w:fldSimple w:instr=" PAGE   \* MERGEFORMAT ">
          <w:r w:rsidR="00273E04">
            <w:rPr>
              <w:noProof/>
            </w:rPr>
            <w:t>1</w:t>
          </w:r>
        </w:fldSimple>
      </w:p>
    </w:sdtContent>
  </w:sdt>
  <w:p w:rsidR="00F348E5" w:rsidRDefault="00F34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8E5" w:rsidRDefault="00F348E5" w:rsidP="00F348E5">
      <w:pPr>
        <w:spacing w:after="0" w:line="240" w:lineRule="auto"/>
      </w:pPr>
      <w:r>
        <w:separator/>
      </w:r>
    </w:p>
  </w:footnote>
  <w:footnote w:type="continuationSeparator" w:id="1">
    <w:p w:rsidR="00F348E5" w:rsidRDefault="00F348E5" w:rsidP="00F34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40D6"/>
    <w:multiLevelType w:val="hybridMultilevel"/>
    <w:tmpl w:val="0B80747C"/>
    <w:lvl w:ilvl="0" w:tplc="26B08970">
      <w:start w:val="1"/>
      <w:numFmt w:val="bullet"/>
      <w:lvlText w:val=""/>
      <w:lvlJc w:val="left"/>
      <w:pPr>
        <w:tabs>
          <w:tab w:val="num" w:pos="720"/>
        </w:tabs>
        <w:ind w:left="720" w:hanging="360"/>
      </w:pPr>
      <w:rPr>
        <w:rFonts w:ascii="Wingdings" w:hAnsi="Wingdings" w:hint="default"/>
      </w:rPr>
    </w:lvl>
    <w:lvl w:ilvl="1" w:tplc="27321BA4" w:tentative="1">
      <w:start w:val="1"/>
      <w:numFmt w:val="bullet"/>
      <w:lvlText w:val=""/>
      <w:lvlJc w:val="left"/>
      <w:pPr>
        <w:tabs>
          <w:tab w:val="num" w:pos="1440"/>
        </w:tabs>
        <w:ind w:left="1440" w:hanging="360"/>
      </w:pPr>
      <w:rPr>
        <w:rFonts w:ascii="Wingdings" w:hAnsi="Wingdings" w:hint="default"/>
      </w:rPr>
    </w:lvl>
    <w:lvl w:ilvl="2" w:tplc="EA64BD32" w:tentative="1">
      <w:start w:val="1"/>
      <w:numFmt w:val="bullet"/>
      <w:lvlText w:val=""/>
      <w:lvlJc w:val="left"/>
      <w:pPr>
        <w:tabs>
          <w:tab w:val="num" w:pos="2160"/>
        </w:tabs>
        <w:ind w:left="2160" w:hanging="360"/>
      </w:pPr>
      <w:rPr>
        <w:rFonts w:ascii="Wingdings" w:hAnsi="Wingdings" w:hint="default"/>
      </w:rPr>
    </w:lvl>
    <w:lvl w:ilvl="3" w:tplc="CE82D73C" w:tentative="1">
      <w:start w:val="1"/>
      <w:numFmt w:val="bullet"/>
      <w:lvlText w:val=""/>
      <w:lvlJc w:val="left"/>
      <w:pPr>
        <w:tabs>
          <w:tab w:val="num" w:pos="2880"/>
        </w:tabs>
        <w:ind w:left="2880" w:hanging="360"/>
      </w:pPr>
      <w:rPr>
        <w:rFonts w:ascii="Wingdings" w:hAnsi="Wingdings" w:hint="default"/>
      </w:rPr>
    </w:lvl>
    <w:lvl w:ilvl="4" w:tplc="AFCCC114" w:tentative="1">
      <w:start w:val="1"/>
      <w:numFmt w:val="bullet"/>
      <w:lvlText w:val=""/>
      <w:lvlJc w:val="left"/>
      <w:pPr>
        <w:tabs>
          <w:tab w:val="num" w:pos="3600"/>
        </w:tabs>
        <w:ind w:left="3600" w:hanging="360"/>
      </w:pPr>
      <w:rPr>
        <w:rFonts w:ascii="Wingdings" w:hAnsi="Wingdings" w:hint="default"/>
      </w:rPr>
    </w:lvl>
    <w:lvl w:ilvl="5" w:tplc="B6380DE2" w:tentative="1">
      <w:start w:val="1"/>
      <w:numFmt w:val="bullet"/>
      <w:lvlText w:val=""/>
      <w:lvlJc w:val="left"/>
      <w:pPr>
        <w:tabs>
          <w:tab w:val="num" w:pos="4320"/>
        </w:tabs>
        <w:ind w:left="4320" w:hanging="360"/>
      </w:pPr>
      <w:rPr>
        <w:rFonts w:ascii="Wingdings" w:hAnsi="Wingdings" w:hint="default"/>
      </w:rPr>
    </w:lvl>
    <w:lvl w:ilvl="6" w:tplc="E990CE8A" w:tentative="1">
      <w:start w:val="1"/>
      <w:numFmt w:val="bullet"/>
      <w:lvlText w:val=""/>
      <w:lvlJc w:val="left"/>
      <w:pPr>
        <w:tabs>
          <w:tab w:val="num" w:pos="5040"/>
        </w:tabs>
        <w:ind w:left="5040" w:hanging="360"/>
      </w:pPr>
      <w:rPr>
        <w:rFonts w:ascii="Wingdings" w:hAnsi="Wingdings" w:hint="default"/>
      </w:rPr>
    </w:lvl>
    <w:lvl w:ilvl="7" w:tplc="2C2623B4" w:tentative="1">
      <w:start w:val="1"/>
      <w:numFmt w:val="bullet"/>
      <w:lvlText w:val=""/>
      <w:lvlJc w:val="left"/>
      <w:pPr>
        <w:tabs>
          <w:tab w:val="num" w:pos="5760"/>
        </w:tabs>
        <w:ind w:left="5760" w:hanging="360"/>
      </w:pPr>
      <w:rPr>
        <w:rFonts w:ascii="Wingdings" w:hAnsi="Wingdings" w:hint="default"/>
      </w:rPr>
    </w:lvl>
    <w:lvl w:ilvl="8" w:tplc="083EB566" w:tentative="1">
      <w:start w:val="1"/>
      <w:numFmt w:val="bullet"/>
      <w:lvlText w:val=""/>
      <w:lvlJc w:val="left"/>
      <w:pPr>
        <w:tabs>
          <w:tab w:val="num" w:pos="6480"/>
        </w:tabs>
        <w:ind w:left="6480" w:hanging="360"/>
      </w:pPr>
      <w:rPr>
        <w:rFonts w:ascii="Wingdings" w:hAnsi="Wingdings" w:hint="default"/>
      </w:rPr>
    </w:lvl>
  </w:abstractNum>
  <w:abstractNum w:abstractNumId="1">
    <w:nsid w:val="32EC5864"/>
    <w:multiLevelType w:val="hybridMultilevel"/>
    <w:tmpl w:val="229AB29C"/>
    <w:lvl w:ilvl="0" w:tplc="244825A2">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
    <w:nsid w:val="4B0D02C3"/>
    <w:multiLevelType w:val="hybridMultilevel"/>
    <w:tmpl w:val="A3E06306"/>
    <w:lvl w:ilvl="0" w:tplc="FA8C80C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694676"/>
    <w:multiLevelType w:val="hybridMultilevel"/>
    <w:tmpl w:val="CFEADE18"/>
    <w:lvl w:ilvl="0" w:tplc="CE9AA6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1C0366"/>
    <w:multiLevelType w:val="hybridMultilevel"/>
    <w:tmpl w:val="53E86D8E"/>
    <w:lvl w:ilvl="0" w:tplc="321496C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41733"/>
    <w:rsid w:val="001459B6"/>
    <w:rsid w:val="0019111D"/>
    <w:rsid w:val="00241733"/>
    <w:rsid w:val="00245730"/>
    <w:rsid w:val="00273E04"/>
    <w:rsid w:val="002A51FA"/>
    <w:rsid w:val="003507C0"/>
    <w:rsid w:val="00442EA4"/>
    <w:rsid w:val="005958BE"/>
    <w:rsid w:val="00605780"/>
    <w:rsid w:val="0063350B"/>
    <w:rsid w:val="00696503"/>
    <w:rsid w:val="007901C7"/>
    <w:rsid w:val="007E0E32"/>
    <w:rsid w:val="00824FC2"/>
    <w:rsid w:val="00871AF4"/>
    <w:rsid w:val="009013D3"/>
    <w:rsid w:val="009237E7"/>
    <w:rsid w:val="00945036"/>
    <w:rsid w:val="00A06139"/>
    <w:rsid w:val="00B50F4D"/>
    <w:rsid w:val="00D7706A"/>
    <w:rsid w:val="00F348E5"/>
    <w:rsid w:val="00F96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139"/>
    <w:rPr>
      <w:rFonts w:ascii="Times New Roman" w:hAnsi="Times New Roman" w:cs="Times New Roman"/>
      <w:sz w:val="24"/>
      <w:szCs w:val="24"/>
    </w:rPr>
  </w:style>
  <w:style w:type="paragraph" w:styleId="ListParagraph">
    <w:name w:val="List Paragraph"/>
    <w:basedOn w:val="Normal"/>
    <w:uiPriority w:val="34"/>
    <w:qFormat/>
    <w:rsid w:val="002A51FA"/>
    <w:pPr>
      <w:ind w:left="720"/>
      <w:contextualSpacing/>
    </w:pPr>
  </w:style>
  <w:style w:type="character" w:styleId="Hyperlink">
    <w:name w:val="Hyperlink"/>
    <w:basedOn w:val="DefaultParagraphFont"/>
    <w:uiPriority w:val="99"/>
    <w:unhideWhenUsed/>
    <w:rsid w:val="002A51FA"/>
    <w:rPr>
      <w:color w:val="0000FF" w:themeColor="hyperlink"/>
      <w:u w:val="single"/>
    </w:rPr>
  </w:style>
  <w:style w:type="character" w:styleId="Emphasis">
    <w:name w:val="Emphasis"/>
    <w:basedOn w:val="DefaultParagraphFont"/>
    <w:uiPriority w:val="20"/>
    <w:qFormat/>
    <w:rsid w:val="00B50F4D"/>
    <w:rPr>
      <w:i/>
      <w:iCs/>
    </w:rPr>
  </w:style>
  <w:style w:type="character" w:styleId="Strong">
    <w:name w:val="Strong"/>
    <w:basedOn w:val="DefaultParagraphFont"/>
    <w:uiPriority w:val="22"/>
    <w:qFormat/>
    <w:rsid w:val="009237E7"/>
    <w:rPr>
      <w:b/>
      <w:bCs/>
    </w:rPr>
  </w:style>
  <w:style w:type="character" w:customStyle="1" w:styleId="text-separator">
    <w:name w:val="text-separator"/>
    <w:basedOn w:val="DefaultParagraphFont"/>
    <w:rsid w:val="009237E7"/>
  </w:style>
  <w:style w:type="paragraph" w:styleId="Header">
    <w:name w:val="header"/>
    <w:basedOn w:val="Normal"/>
    <w:link w:val="HeaderChar"/>
    <w:uiPriority w:val="99"/>
    <w:semiHidden/>
    <w:unhideWhenUsed/>
    <w:rsid w:val="00F348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8E5"/>
  </w:style>
  <w:style w:type="paragraph" w:styleId="Footer">
    <w:name w:val="footer"/>
    <w:basedOn w:val="Normal"/>
    <w:link w:val="FooterChar"/>
    <w:uiPriority w:val="99"/>
    <w:unhideWhenUsed/>
    <w:rsid w:val="00F3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139"/>
    <w:rPr>
      <w:rFonts w:ascii="Times New Roman" w:hAnsi="Times New Roman" w:cs="Times New Roman"/>
      <w:sz w:val="24"/>
      <w:szCs w:val="24"/>
    </w:rPr>
  </w:style>
  <w:style w:type="paragraph" w:styleId="ListParagraph">
    <w:name w:val="List Paragraph"/>
    <w:basedOn w:val="Normal"/>
    <w:uiPriority w:val="34"/>
    <w:qFormat/>
    <w:rsid w:val="002A51FA"/>
    <w:pPr>
      <w:ind w:left="720"/>
      <w:contextualSpacing/>
    </w:pPr>
  </w:style>
  <w:style w:type="character" w:styleId="Hyperlink">
    <w:name w:val="Hyperlink"/>
    <w:basedOn w:val="DefaultParagraphFont"/>
    <w:uiPriority w:val="99"/>
    <w:unhideWhenUsed/>
    <w:rsid w:val="002A51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097477">
      <w:bodyDiv w:val="1"/>
      <w:marLeft w:val="0"/>
      <w:marRight w:val="0"/>
      <w:marTop w:val="0"/>
      <w:marBottom w:val="0"/>
      <w:divBdr>
        <w:top w:val="none" w:sz="0" w:space="0" w:color="auto"/>
        <w:left w:val="none" w:sz="0" w:space="0" w:color="auto"/>
        <w:bottom w:val="none" w:sz="0" w:space="0" w:color="auto"/>
        <w:right w:val="none" w:sz="0" w:space="0" w:color="auto"/>
      </w:divBdr>
    </w:div>
    <w:div w:id="689112131">
      <w:bodyDiv w:val="1"/>
      <w:marLeft w:val="0"/>
      <w:marRight w:val="0"/>
      <w:marTop w:val="0"/>
      <w:marBottom w:val="0"/>
      <w:divBdr>
        <w:top w:val="none" w:sz="0" w:space="0" w:color="auto"/>
        <w:left w:val="none" w:sz="0" w:space="0" w:color="auto"/>
        <w:bottom w:val="none" w:sz="0" w:space="0" w:color="auto"/>
        <w:right w:val="none" w:sz="0" w:space="0" w:color="auto"/>
      </w:divBdr>
    </w:div>
    <w:div w:id="1010377378">
      <w:bodyDiv w:val="1"/>
      <w:marLeft w:val="0"/>
      <w:marRight w:val="0"/>
      <w:marTop w:val="0"/>
      <w:marBottom w:val="0"/>
      <w:divBdr>
        <w:top w:val="none" w:sz="0" w:space="0" w:color="auto"/>
        <w:left w:val="none" w:sz="0" w:space="0" w:color="auto"/>
        <w:bottom w:val="none" w:sz="0" w:space="0" w:color="auto"/>
        <w:right w:val="none" w:sz="0" w:space="0" w:color="auto"/>
      </w:divBdr>
      <w:divsChild>
        <w:div w:id="1397898936">
          <w:marLeft w:val="576"/>
          <w:marRight w:val="0"/>
          <w:marTop w:val="120"/>
          <w:marBottom w:val="0"/>
          <w:divBdr>
            <w:top w:val="none" w:sz="0" w:space="0" w:color="auto"/>
            <w:left w:val="none" w:sz="0" w:space="0" w:color="auto"/>
            <w:bottom w:val="none" w:sz="0" w:space="0" w:color="auto"/>
            <w:right w:val="none" w:sz="0" w:space="0" w:color="auto"/>
          </w:divBdr>
        </w:div>
      </w:divsChild>
    </w:div>
    <w:div w:id="1812625713">
      <w:bodyDiv w:val="1"/>
      <w:marLeft w:val="0"/>
      <w:marRight w:val="0"/>
      <w:marTop w:val="0"/>
      <w:marBottom w:val="0"/>
      <w:divBdr>
        <w:top w:val="none" w:sz="0" w:space="0" w:color="auto"/>
        <w:left w:val="none" w:sz="0" w:space="0" w:color="auto"/>
        <w:bottom w:val="none" w:sz="0" w:space="0" w:color="auto"/>
        <w:right w:val="none" w:sz="0" w:space="0" w:color="auto"/>
      </w:divBdr>
    </w:div>
    <w:div w:id="20846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implypsychology.org/obedie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Mo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2012-08-12T03:24:00Z</dcterms:created>
  <dcterms:modified xsi:type="dcterms:W3CDTF">2012-08-18T23:23:00Z</dcterms:modified>
</cp:coreProperties>
</file>